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976B3" w14:textId="77777777" w:rsidR="00BC2319" w:rsidRPr="00742B95" w:rsidRDefault="00BC2319" w:rsidP="001F3959">
      <w:pPr>
        <w:pStyle w:val="Titre1"/>
        <w:rPr>
          <w:rFonts w:ascii="Calibri" w:hAnsi="Calibri"/>
          <w:color w:val="auto"/>
          <w:sz w:val="22"/>
          <w:szCs w:val="22"/>
        </w:rPr>
      </w:pPr>
      <w:r w:rsidRPr="00742B95">
        <w:rPr>
          <w:rFonts w:ascii="Calibri" w:hAnsi="Calibri"/>
          <w:color w:val="auto"/>
          <w:sz w:val="22"/>
          <w:szCs w:val="22"/>
        </w:rPr>
        <w:t>Inventaire des cours liés à la culture numérique ou la technologie utilisée en littérature</w:t>
      </w:r>
    </w:p>
    <w:p w14:paraId="32EB95A8" w14:textId="77777777" w:rsidR="00BC2319" w:rsidRPr="00742B95" w:rsidRDefault="00BC2319" w:rsidP="001F3959">
      <w:pPr>
        <w:spacing w:line="240" w:lineRule="auto"/>
        <w:rPr>
          <w:rFonts w:ascii="Calibri" w:hAnsi="Calibri"/>
        </w:rPr>
      </w:pPr>
    </w:p>
    <w:p w14:paraId="12D925C6" w14:textId="029FA82F" w:rsidR="00BC2319" w:rsidRPr="00742B95" w:rsidRDefault="00BC2319" w:rsidP="001F3959">
      <w:pPr>
        <w:pStyle w:val="Titre2"/>
        <w:rPr>
          <w:rFonts w:ascii="Calibri" w:hAnsi="Calibri"/>
          <w:b w:val="0"/>
          <w:color w:val="auto"/>
          <w:sz w:val="22"/>
          <w:szCs w:val="22"/>
        </w:rPr>
      </w:pPr>
    </w:p>
    <w:tbl>
      <w:tblPr>
        <w:tblStyle w:val="Grille"/>
        <w:tblW w:w="5000" w:type="pct"/>
        <w:tblLayout w:type="fixed"/>
        <w:tblLook w:val="04A0" w:firstRow="1" w:lastRow="0" w:firstColumn="1" w:lastColumn="0" w:noHBand="0" w:noVBand="1"/>
      </w:tblPr>
      <w:tblGrid>
        <w:gridCol w:w="3087"/>
        <w:gridCol w:w="851"/>
        <w:gridCol w:w="2406"/>
        <w:gridCol w:w="6878"/>
      </w:tblGrid>
      <w:tr w:rsidR="007D4AAC" w:rsidRPr="00742B95" w14:paraId="17105114" w14:textId="77777777" w:rsidTr="00A94D71">
        <w:tc>
          <w:tcPr>
            <w:tcW w:w="1167" w:type="pct"/>
            <w:shd w:val="clear" w:color="auto" w:fill="FFCC99"/>
          </w:tcPr>
          <w:p w14:paraId="2F8AEB4E" w14:textId="77777777" w:rsidR="007D4AAC" w:rsidRPr="00742B95" w:rsidRDefault="007D4AAC" w:rsidP="001F3959">
            <w:pPr>
              <w:spacing w:line="240" w:lineRule="auto"/>
              <w:rPr>
                <w:rFonts w:ascii="Calibri" w:hAnsi="Calibri"/>
              </w:rPr>
            </w:pPr>
            <w:r w:rsidRPr="00742B95">
              <w:rPr>
                <w:rFonts w:ascii="Calibri" w:hAnsi="Calibri"/>
              </w:rPr>
              <w:t>Titre du cours</w:t>
            </w:r>
          </w:p>
        </w:tc>
        <w:tc>
          <w:tcPr>
            <w:tcW w:w="322" w:type="pct"/>
            <w:shd w:val="clear" w:color="auto" w:fill="FFCC99"/>
          </w:tcPr>
          <w:p w14:paraId="7F71E906" w14:textId="77777777" w:rsidR="007D4AAC" w:rsidRPr="00742B95" w:rsidRDefault="007D4AAC" w:rsidP="001F3959">
            <w:pPr>
              <w:spacing w:line="240" w:lineRule="auto"/>
              <w:rPr>
                <w:rFonts w:ascii="Calibri" w:hAnsi="Calibri"/>
              </w:rPr>
            </w:pPr>
            <w:r w:rsidRPr="00742B95">
              <w:rPr>
                <w:rFonts w:ascii="Calibri" w:hAnsi="Calibri"/>
              </w:rPr>
              <w:t>Cycle</w:t>
            </w:r>
          </w:p>
        </w:tc>
        <w:tc>
          <w:tcPr>
            <w:tcW w:w="910" w:type="pct"/>
            <w:shd w:val="clear" w:color="auto" w:fill="FFCC99"/>
          </w:tcPr>
          <w:p w14:paraId="50057547" w14:textId="77777777" w:rsidR="007D4AAC" w:rsidRPr="00742B95" w:rsidRDefault="007D4AAC" w:rsidP="001F3959">
            <w:pPr>
              <w:spacing w:line="240" w:lineRule="auto"/>
              <w:rPr>
                <w:rFonts w:ascii="Calibri" w:hAnsi="Calibri"/>
              </w:rPr>
            </w:pPr>
            <w:r w:rsidRPr="00742B95">
              <w:rPr>
                <w:rFonts w:ascii="Calibri" w:hAnsi="Calibri"/>
              </w:rPr>
              <w:t>Université</w:t>
            </w:r>
          </w:p>
        </w:tc>
        <w:tc>
          <w:tcPr>
            <w:tcW w:w="2601" w:type="pct"/>
            <w:shd w:val="clear" w:color="auto" w:fill="FFCC99"/>
          </w:tcPr>
          <w:p w14:paraId="7C71066C" w14:textId="77777777" w:rsidR="007D4AAC" w:rsidRPr="00742B95" w:rsidRDefault="007D4AAC" w:rsidP="001F3959">
            <w:pPr>
              <w:spacing w:line="240" w:lineRule="auto"/>
              <w:rPr>
                <w:rFonts w:ascii="Calibri" w:hAnsi="Calibri"/>
              </w:rPr>
            </w:pPr>
            <w:r w:rsidRPr="00742B95">
              <w:rPr>
                <w:rFonts w:ascii="Calibri" w:hAnsi="Calibri"/>
              </w:rPr>
              <w:t>Description sommaire</w:t>
            </w:r>
          </w:p>
        </w:tc>
      </w:tr>
      <w:tr w:rsidR="002D0F78" w:rsidRPr="00742B95" w14:paraId="1ADAB036" w14:textId="77777777" w:rsidTr="00A94D71">
        <w:tc>
          <w:tcPr>
            <w:tcW w:w="5000" w:type="pct"/>
            <w:gridSpan w:val="4"/>
            <w:shd w:val="clear" w:color="auto" w:fill="FFCC99"/>
          </w:tcPr>
          <w:p w14:paraId="00821E8D" w14:textId="119DE959" w:rsidR="002D0F78" w:rsidRPr="00742B95" w:rsidRDefault="002D0F78" w:rsidP="001F3959">
            <w:pPr>
              <w:spacing w:line="240" w:lineRule="auto"/>
              <w:rPr>
                <w:rFonts w:ascii="Calibri" w:hAnsi="Calibri"/>
              </w:rPr>
            </w:pPr>
            <w:r w:rsidRPr="00742B95">
              <w:rPr>
                <w:rFonts w:ascii="Calibri" w:hAnsi="Calibri"/>
              </w:rPr>
              <w:t>Québec</w:t>
            </w:r>
          </w:p>
        </w:tc>
      </w:tr>
      <w:tr w:rsidR="002020FA" w:rsidRPr="00742B95" w14:paraId="2C5B4511" w14:textId="77777777" w:rsidTr="007D4AAC">
        <w:tc>
          <w:tcPr>
            <w:tcW w:w="1167" w:type="pct"/>
          </w:tcPr>
          <w:p w14:paraId="59DD1998" w14:textId="404EEEAA" w:rsidR="002020FA" w:rsidRPr="00742B95" w:rsidRDefault="002020FA" w:rsidP="001F3959">
            <w:pPr>
              <w:spacing w:line="240" w:lineRule="auto"/>
              <w:rPr>
                <w:rFonts w:ascii="Calibri" w:hAnsi="Calibri"/>
              </w:rPr>
            </w:pPr>
            <w:r w:rsidRPr="00742B95">
              <w:rPr>
                <w:rFonts w:ascii="Calibri" w:hAnsi="Calibri"/>
              </w:rPr>
              <w:t xml:space="preserve">LIT-7027 — Littérature et autres arts II Rem: Culture numérique </w:t>
            </w:r>
          </w:p>
          <w:p w14:paraId="122BB11E" w14:textId="2F26C40E" w:rsidR="002020FA" w:rsidRPr="00742B95" w:rsidRDefault="00914FF1" w:rsidP="001F3959">
            <w:pPr>
              <w:spacing w:line="240" w:lineRule="auto"/>
              <w:rPr>
                <w:rFonts w:ascii="Calibri" w:hAnsi="Calibri"/>
              </w:rPr>
            </w:pPr>
            <w:hyperlink r:id="rId6" w:history="1">
              <w:r w:rsidR="002020FA" w:rsidRPr="00742B95">
                <w:rPr>
                  <w:rStyle w:val="Lienhypertexte"/>
                  <w:rFonts w:ascii="Calibri" w:hAnsi="Calibri"/>
                  <w:color w:val="auto"/>
                </w:rPr>
                <w:t>http://www.lit.ulaval.ca/fileadmin/lit/fichiers/etudes/coursHoraire/hiver2014/LIT-7027.pdf</w:t>
              </w:r>
            </w:hyperlink>
            <w:r w:rsidR="002020FA" w:rsidRPr="00742B95">
              <w:rPr>
                <w:rFonts w:ascii="Calibri" w:hAnsi="Calibri"/>
              </w:rPr>
              <w:t xml:space="preserve"> </w:t>
            </w:r>
          </w:p>
        </w:tc>
        <w:tc>
          <w:tcPr>
            <w:tcW w:w="322" w:type="pct"/>
          </w:tcPr>
          <w:p w14:paraId="313677A8" w14:textId="77777777" w:rsidR="002020FA" w:rsidRPr="00742B95" w:rsidRDefault="002020FA" w:rsidP="001F3959">
            <w:pPr>
              <w:spacing w:line="240" w:lineRule="auto"/>
              <w:rPr>
                <w:rFonts w:ascii="Calibri" w:hAnsi="Calibri"/>
              </w:rPr>
            </w:pPr>
            <w:r w:rsidRPr="00742B95">
              <w:rPr>
                <w:rFonts w:ascii="Calibri" w:hAnsi="Calibri"/>
              </w:rPr>
              <w:t>2-3</w:t>
            </w:r>
            <w:r w:rsidRPr="00742B95">
              <w:rPr>
                <w:rFonts w:ascii="Calibri" w:hAnsi="Calibri"/>
                <w:vertAlign w:val="superscript"/>
              </w:rPr>
              <w:t>e</w:t>
            </w:r>
            <w:r w:rsidRPr="00742B95">
              <w:rPr>
                <w:rFonts w:ascii="Calibri" w:hAnsi="Calibri"/>
              </w:rPr>
              <w:t xml:space="preserve"> </w:t>
            </w:r>
          </w:p>
        </w:tc>
        <w:tc>
          <w:tcPr>
            <w:tcW w:w="910" w:type="pct"/>
          </w:tcPr>
          <w:p w14:paraId="119944DF" w14:textId="77777777" w:rsidR="002020FA" w:rsidRPr="00742B95" w:rsidRDefault="002020FA" w:rsidP="001F3959">
            <w:pPr>
              <w:spacing w:line="240" w:lineRule="auto"/>
              <w:rPr>
                <w:rFonts w:ascii="Calibri" w:hAnsi="Calibri"/>
              </w:rPr>
            </w:pPr>
            <w:r w:rsidRPr="00742B95">
              <w:rPr>
                <w:rFonts w:ascii="Calibri" w:hAnsi="Calibri"/>
              </w:rPr>
              <w:t>Université Laval</w:t>
            </w:r>
          </w:p>
        </w:tc>
        <w:tc>
          <w:tcPr>
            <w:tcW w:w="2601" w:type="pct"/>
          </w:tcPr>
          <w:p w14:paraId="3FF3D483" w14:textId="77777777" w:rsidR="002020FA" w:rsidRPr="00742B95" w:rsidRDefault="002020FA" w:rsidP="001F3959">
            <w:pPr>
              <w:spacing w:line="240" w:lineRule="auto"/>
              <w:rPr>
                <w:rFonts w:ascii="Calibri" w:hAnsi="Calibri"/>
              </w:rPr>
            </w:pPr>
            <w:r w:rsidRPr="00742B95">
              <w:rPr>
                <w:rFonts w:ascii="Calibri" w:hAnsi="Calibri"/>
              </w:rPr>
              <w:t>Culture numérique et quatrième humanisme</w:t>
            </w:r>
          </w:p>
          <w:p w14:paraId="082C7398" w14:textId="77777777" w:rsidR="002020FA" w:rsidRPr="00742B95" w:rsidRDefault="002020FA" w:rsidP="001F3959">
            <w:pPr>
              <w:spacing w:line="240" w:lineRule="auto"/>
              <w:rPr>
                <w:rFonts w:ascii="Calibri" w:hAnsi="Calibri"/>
              </w:rPr>
            </w:pPr>
            <w:r w:rsidRPr="00742B95">
              <w:rPr>
                <w:rFonts w:ascii="Calibri" w:hAnsi="Calibri"/>
              </w:rPr>
              <w:t xml:space="preserve">Prof : </w:t>
            </w:r>
            <w:proofErr w:type="spellStart"/>
            <w:r w:rsidRPr="00742B95">
              <w:rPr>
                <w:rFonts w:ascii="Calibri" w:hAnsi="Calibri"/>
              </w:rPr>
              <w:t>Milad</w:t>
            </w:r>
            <w:proofErr w:type="spellEnd"/>
            <w:r w:rsidRPr="00742B95">
              <w:rPr>
                <w:rFonts w:ascii="Calibri" w:hAnsi="Calibri"/>
              </w:rPr>
              <w:t xml:space="preserve"> </w:t>
            </w:r>
            <w:proofErr w:type="spellStart"/>
            <w:r w:rsidRPr="00742B95">
              <w:rPr>
                <w:rFonts w:ascii="Calibri" w:hAnsi="Calibri"/>
              </w:rPr>
              <w:t>Doueihi</w:t>
            </w:r>
            <w:proofErr w:type="spellEnd"/>
          </w:p>
        </w:tc>
      </w:tr>
      <w:tr w:rsidR="002020FA" w:rsidRPr="00742B95" w14:paraId="050C4196" w14:textId="77777777" w:rsidTr="007D4AAC">
        <w:tc>
          <w:tcPr>
            <w:tcW w:w="1167" w:type="pct"/>
          </w:tcPr>
          <w:p w14:paraId="44757584" w14:textId="77777777" w:rsidR="002020FA" w:rsidRPr="00742B95" w:rsidRDefault="002020FA" w:rsidP="001F3959">
            <w:pPr>
              <w:spacing w:line="240" w:lineRule="auto"/>
              <w:rPr>
                <w:rFonts w:ascii="Calibri" w:hAnsi="Calibri"/>
              </w:rPr>
            </w:pPr>
            <w:r w:rsidRPr="00742B95">
              <w:rPr>
                <w:rFonts w:ascii="Calibri" w:hAnsi="Calibri"/>
              </w:rPr>
              <w:t xml:space="preserve">DES- </w:t>
            </w:r>
            <w:r w:rsidRPr="00742B95">
              <w:rPr>
                <w:rFonts w:ascii="Calibri" w:eastAsia="Times New Roman" w:hAnsi="Calibri" w:cs="Arial"/>
                <w:bCs/>
                <w:caps/>
                <w:shd w:val="clear" w:color="auto" w:fill="FFFFFF"/>
              </w:rPr>
              <w:t>SÉMINAIRE THÉMATIQUE : PROBLÉMATIQUES ET ENJEUX DE LA CULTURE NUMÉRIQUE</w:t>
            </w:r>
            <w:r w:rsidRPr="00742B95">
              <w:rPr>
                <w:rFonts w:ascii="Calibri" w:hAnsi="Calibri"/>
              </w:rPr>
              <w:t xml:space="preserve"> </w:t>
            </w:r>
            <w:hyperlink r:id="rId7" w:history="1">
              <w:r w:rsidRPr="00742B95">
                <w:rPr>
                  <w:rStyle w:val="Lienhypertexte"/>
                  <w:rFonts w:ascii="Calibri" w:hAnsi="Calibri"/>
                  <w:color w:val="auto"/>
                </w:rPr>
                <w:t>http://www2.ulaval.ca/les-etudes/cours/repertoire/detailsCours/des-7002-seminaire-thematique-problematiques-et-enjeux-de-la-culture-numerique.html</w:t>
              </w:r>
            </w:hyperlink>
            <w:r w:rsidRPr="00742B95">
              <w:rPr>
                <w:rFonts w:ascii="Calibri" w:hAnsi="Calibri"/>
              </w:rPr>
              <w:t xml:space="preserve"> </w:t>
            </w:r>
          </w:p>
        </w:tc>
        <w:tc>
          <w:tcPr>
            <w:tcW w:w="322" w:type="pct"/>
          </w:tcPr>
          <w:p w14:paraId="692A28B6" w14:textId="77777777" w:rsidR="002020FA" w:rsidRPr="00742B95" w:rsidRDefault="002020FA" w:rsidP="001F3959">
            <w:pPr>
              <w:spacing w:line="240" w:lineRule="auto"/>
              <w:rPr>
                <w:rFonts w:ascii="Calibri" w:hAnsi="Calibri"/>
              </w:rPr>
            </w:pPr>
            <w:r w:rsidRPr="00742B95">
              <w:rPr>
                <w:rFonts w:ascii="Calibri" w:hAnsi="Calibri"/>
              </w:rPr>
              <w:t>2-3</w:t>
            </w:r>
            <w:r w:rsidRPr="00742B95">
              <w:rPr>
                <w:rFonts w:ascii="Calibri" w:hAnsi="Calibri"/>
                <w:vertAlign w:val="superscript"/>
              </w:rPr>
              <w:t>e</w:t>
            </w:r>
            <w:r w:rsidRPr="00742B95">
              <w:rPr>
                <w:rFonts w:ascii="Calibri" w:hAnsi="Calibri"/>
              </w:rPr>
              <w:t xml:space="preserve"> </w:t>
            </w:r>
          </w:p>
        </w:tc>
        <w:tc>
          <w:tcPr>
            <w:tcW w:w="910" w:type="pct"/>
          </w:tcPr>
          <w:p w14:paraId="1168AD34" w14:textId="77777777" w:rsidR="002020FA" w:rsidRPr="00742B95" w:rsidRDefault="002020FA" w:rsidP="001F3959">
            <w:pPr>
              <w:spacing w:line="240" w:lineRule="auto"/>
              <w:rPr>
                <w:rFonts w:ascii="Calibri" w:hAnsi="Calibri"/>
              </w:rPr>
            </w:pPr>
            <w:r w:rsidRPr="00742B95">
              <w:rPr>
                <w:rFonts w:ascii="Calibri" w:hAnsi="Calibri"/>
              </w:rPr>
              <w:t>Université Laval</w:t>
            </w:r>
          </w:p>
        </w:tc>
        <w:tc>
          <w:tcPr>
            <w:tcW w:w="2601" w:type="pct"/>
          </w:tcPr>
          <w:p w14:paraId="77C96A9F" w14:textId="03EB2F19" w:rsidR="002020FA" w:rsidRPr="00742B95" w:rsidRDefault="002020FA" w:rsidP="001F3959">
            <w:pPr>
              <w:spacing w:line="240" w:lineRule="auto"/>
              <w:rPr>
                <w:rFonts w:ascii="Calibri" w:hAnsi="Calibri"/>
              </w:rPr>
            </w:pPr>
            <w:r w:rsidRPr="00742B95">
              <w:rPr>
                <w:rFonts w:ascii="Calibri" w:eastAsia="Times New Roman" w:hAnsi="Calibri" w:cs="Arial"/>
                <w:shd w:val="clear" w:color="auto" w:fill="FEE67A"/>
              </w:rPr>
              <w:t>Ce séminaire propose un dialogue entre le terrain de la pratique et les enjeux théoriques de la culture numérique. Dans le cadre de lectures dirigées, d’exposés, de conférences, de discussions et de débats permettant la mise en commun des recherches effectuées et le développement de la pensée critique, l’étudiant développe une réflexion mettant en rapport les aspects abordés dans le séminaire et ses propres expertises et contextes professionnels.</w:t>
            </w:r>
          </w:p>
        </w:tc>
      </w:tr>
      <w:tr w:rsidR="002020FA" w:rsidRPr="00742B95" w14:paraId="57C4AF7D" w14:textId="77777777" w:rsidTr="007D4AAC">
        <w:tc>
          <w:tcPr>
            <w:tcW w:w="1167" w:type="pct"/>
          </w:tcPr>
          <w:p w14:paraId="423CD9A7" w14:textId="77777777" w:rsidR="002020FA" w:rsidRPr="00742B95" w:rsidRDefault="00E0426D" w:rsidP="001F3959">
            <w:pPr>
              <w:spacing w:line="240" w:lineRule="auto"/>
              <w:rPr>
                <w:rFonts w:ascii="Calibri" w:hAnsi="Calibri"/>
              </w:rPr>
            </w:pPr>
            <w:r w:rsidRPr="00742B95">
              <w:rPr>
                <w:rFonts w:ascii="Calibri" w:hAnsi="Calibri"/>
              </w:rPr>
              <w:t>Futur programme de cinéma et culture numérique</w:t>
            </w:r>
          </w:p>
        </w:tc>
        <w:tc>
          <w:tcPr>
            <w:tcW w:w="322" w:type="pct"/>
          </w:tcPr>
          <w:p w14:paraId="3376C46B" w14:textId="77777777" w:rsidR="002020FA" w:rsidRPr="00742B95" w:rsidRDefault="00E0426D" w:rsidP="001F3959">
            <w:pPr>
              <w:spacing w:line="240" w:lineRule="auto"/>
              <w:rPr>
                <w:rFonts w:ascii="Calibri" w:hAnsi="Calibri"/>
              </w:rPr>
            </w:pPr>
            <w:r w:rsidRPr="00742B95">
              <w:rPr>
                <w:rFonts w:ascii="Calibri" w:hAnsi="Calibri"/>
              </w:rPr>
              <w:t>1er</w:t>
            </w:r>
          </w:p>
        </w:tc>
        <w:tc>
          <w:tcPr>
            <w:tcW w:w="910" w:type="pct"/>
          </w:tcPr>
          <w:p w14:paraId="6E5A1429" w14:textId="77777777" w:rsidR="002020FA" w:rsidRPr="00742B95" w:rsidRDefault="00E0426D" w:rsidP="001F3959">
            <w:pPr>
              <w:spacing w:line="240" w:lineRule="auto"/>
              <w:rPr>
                <w:rFonts w:ascii="Calibri" w:hAnsi="Calibri"/>
              </w:rPr>
            </w:pPr>
            <w:r w:rsidRPr="00742B95">
              <w:rPr>
                <w:rFonts w:ascii="Calibri" w:hAnsi="Calibri"/>
              </w:rPr>
              <w:t>Université Laval</w:t>
            </w:r>
          </w:p>
        </w:tc>
        <w:tc>
          <w:tcPr>
            <w:tcW w:w="2601" w:type="pct"/>
          </w:tcPr>
          <w:p w14:paraId="10C45A30" w14:textId="77777777" w:rsidR="002020FA" w:rsidRPr="00742B95" w:rsidRDefault="00E0426D" w:rsidP="001F3959">
            <w:pPr>
              <w:spacing w:line="240" w:lineRule="auto"/>
              <w:rPr>
                <w:rFonts w:ascii="Calibri" w:hAnsi="Calibri"/>
              </w:rPr>
            </w:pPr>
            <w:r w:rsidRPr="00742B95">
              <w:rPr>
                <w:rFonts w:ascii="Calibri" w:hAnsi="Calibri"/>
              </w:rPr>
              <w:t>En attente d’approbation</w:t>
            </w:r>
          </w:p>
        </w:tc>
      </w:tr>
      <w:tr w:rsidR="007D4AAC" w:rsidRPr="00742B95" w14:paraId="79E2F0DD" w14:textId="77777777" w:rsidTr="007D4AAC">
        <w:tc>
          <w:tcPr>
            <w:tcW w:w="1167" w:type="pct"/>
          </w:tcPr>
          <w:p w14:paraId="2F8D3643" w14:textId="77777777" w:rsidR="007D4AAC" w:rsidRPr="00742B95" w:rsidRDefault="007D4AAC" w:rsidP="001F3959">
            <w:pPr>
              <w:spacing w:line="240" w:lineRule="auto"/>
              <w:rPr>
                <w:rFonts w:ascii="Calibri" w:hAnsi="Calibri"/>
              </w:rPr>
            </w:pPr>
            <w:r w:rsidRPr="00742B95">
              <w:rPr>
                <w:rFonts w:ascii="Calibri" w:hAnsi="Calibri"/>
              </w:rPr>
              <w:t>LIT4810 Littérature et nouvelles technologies</w:t>
            </w:r>
          </w:p>
          <w:p w14:paraId="576778BD" w14:textId="77777777" w:rsidR="007D4AAC" w:rsidRPr="00742B95" w:rsidRDefault="007D4AAC" w:rsidP="001F3959">
            <w:pPr>
              <w:spacing w:line="240" w:lineRule="auto"/>
              <w:rPr>
                <w:rFonts w:ascii="Calibri" w:hAnsi="Calibri"/>
              </w:rPr>
            </w:pPr>
          </w:p>
          <w:p w14:paraId="378FC0AE" w14:textId="77777777" w:rsidR="007D4AAC" w:rsidRPr="00742B95" w:rsidRDefault="00914FF1" w:rsidP="001F3959">
            <w:pPr>
              <w:spacing w:line="240" w:lineRule="auto"/>
              <w:rPr>
                <w:rFonts w:ascii="Calibri" w:hAnsi="Calibri"/>
              </w:rPr>
            </w:pPr>
            <w:hyperlink r:id="rId8" w:history="1">
              <w:r w:rsidR="00E82F04" w:rsidRPr="00742B95">
                <w:rPr>
                  <w:rStyle w:val="Lienhypertexte"/>
                  <w:rFonts w:ascii="Calibri" w:hAnsi="Calibri"/>
                  <w:color w:val="auto"/>
                </w:rPr>
                <w:t>http://www.etudier.uqam.ca/c</w:t>
              </w:r>
              <w:r w:rsidR="00E82F04" w:rsidRPr="00742B95">
                <w:rPr>
                  <w:rStyle w:val="Lienhypertexte"/>
                  <w:rFonts w:ascii="Calibri" w:hAnsi="Calibri"/>
                  <w:color w:val="auto"/>
                </w:rPr>
                <w:lastRenderedPageBreak/>
                <w:t>ours?sigle=LIT4810&amp;p=7872</w:t>
              </w:r>
            </w:hyperlink>
            <w:r w:rsidR="00E82F04" w:rsidRPr="00742B95">
              <w:rPr>
                <w:rFonts w:ascii="Calibri" w:hAnsi="Calibri"/>
              </w:rPr>
              <w:t xml:space="preserve"> </w:t>
            </w:r>
          </w:p>
        </w:tc>
        <w:tc>
          <w:tcPr>
            <w:tcW w:w="322" w:type="pct"/>
          </w:tcPr>
          <w:p w14:paraId="20DF9AC5" w14:textId="77777777" w:rsidR="007D4AAC" w:rsidRPr="00742B95" w:rsidRDefault="007D4AAC" w:rsidP="001F3959">
            <w:pPr>
              <w:spacing w:line="240" w:lineRule="auto"/>
              <w:rPr>
                <w:rFonts w:ascii="Calibri" w:hAnsi="Calibri"/>
              </w:rPr>
            </w:pPr>
            <w:r w:rsidRPr="00742B95">
              <w:rPr>
                <w:rFonts w:ascii="Calibri" w:hAnsi="Calibri"/>
              </w:rPr>
              <w:lastRenderedPageBreak/>
              <w:t>1</w:t>
            </w:r>
            <w:r w:rsidRPr="00742B95">
              <w:rPr>
                <w:rFonts w:ascii="Calibri" w:hAnsi="Calibri"/>
                <w:vertAlign w:val="superscript"/>
              </w:rPr>
              <w:t>er</w:t>
            </w:r>
            <w:r w:rsidR="00E82F04" w:rsidRPr="00742B95">
              <w:rPr>
                <w:rFonts w:ascii="Calibri" w:hAnsi="Calibri"/>
              </w:rPr>
              <w:t xml:space="preserve"> </w:t>
            </w:r>
          </w:p>
        </w:tc>
        <w:tc>
          <w:tcPr>
            <w:tcW w:w="910" w:type="pct"/>
          </w:tcPr>
          <w:p w14:paraId="3D413CF3" w14:textId="77777777" w:rsidR="007D4AAC" w:rsidRPr="00742B95" w:rsidRDefault="007D4AAC" w:rsidP="001F3959">
            <w:pPr>
              <w:spacing w:line="240" w:lineRule="auto"/>
              <w:rPr>
                <w:rFonts w:ascii="Calibri" w:hAnsi="Calibri"/>
              </w:rPr>
            </w:pPr>
            <w:r w:rsidRPr="00742B95">
              <w:rPr>
                <w:rFonts w:ascii="Calibri" w:hAnsi="Calibri"/>
              </w:rPr>
              <w:t>Université du Québec à Montréal</w:t>
            </w:r>
          </w:p>
        </w:tc>
        <w:tc>
          <w:tcPr>
            <w:tcW w:w="2601" w:type="pct"/>
          </w:tcPr>
          <w:p w14:paraId="0ACC17C3" w14:textId="77777777" w:rsidR="007D4AAC" w:rsidRPr="00742B95" w:rsidRDefault="007D4AAC" w:rsidP="001F3959">
            <w:pPr>
              <w:spacing w:line="240" w:lineRule="auto"/>
              <w:rPr>
                <w:rFonts w:ascii="Calibri" w:hAnsi="Calibri"/>
              </w:rPr>
            </w:pPr>
            <w:r w:rsidRPr="00742B95">
              <w:rPr>
                <w:rFonts w:ascii="Calibri" w:hAnsi="Calibri"/>
              </w:rPr>
              <w:t xml:space="preserve">Comprendre l'impact des nouvelles technologies sur la littérature. Se familiariser avec les modes d'écriture et de lecture liés aux nouvelles formes de textualité. Influence des innovations technologiques sur la définition et l'usage du texte. Les nouvelles formes de textualité et leurs dispositifs d'écriture et de lecture. La littérature à l'épreuve des nouvelles technologies et de l'informatisation de la culture. Utilisation de matériel </w:t>
            </w:r>
            <w:r w:rsidRPr="00742B95">
              <w:rPr>
                <w:rFonts w:ascii="Calibri" w:hAnsi="Calibri"/>
              </w:rPr>
              <w:lastRenderedPageBreak/>
              <w:t>informatique (meuble multimédia).</w:t>
            </w:r>
          </w:p>
          <w:p w14:paraId="655B5BFA" w14:textId="51B0B1BE" w:rsidR="002D0F78" w:rsidRPr="00742B95" w:rsidRDefault="002D0F78" w:rsidP="001F3959">
            <w:pPr>
              <w:spacing w:line="240" w:lineRule="auto"/>
              <w:rPr>
                <w:rFonts w:ascii="Calibri" w:hAnsi="Calibri"/>
              </w:rPr>
            </w:pPr>
            <w:r w:rsidRPr="00742B95">
              <w:rPr>
                <w:rFonts w:ascii="Calibri" w:hAnsi="Calibri"/>
              </w:rPr>
              <w:t xml:space="preserve">Ce cours sur la littérature et les nouvelles technologies vise à fournir un cadre théorique capable de rendre compte de la diversité des situations de lecture et à faire découvrir la littérature numérique et à décrire des œuvres </w:t>
            </w:r>
            <w:proofErr w:type="spellStart"/>
            <w:r w:rsidRPr="00742B95">
              <w:rPr>
                <w:rFonts w:ascii="Calibri" w:hAnsi="Calibri"/>
              </w:rPr>
              <w:t>hypermédiatiques</w:t>
            </w:r>
            <w:proofErr w:type="spellEnd"/>
            <w:r w:rsidRPr="00742B95">
              <w:rPr>
                <w:rFonts w:ascii="Calibri" w:hAnsi="Calibri"/>
              </w:rPr>
              <w:t xml:space="preserve"> qui exploitent les limites de la textualité. Ce double objectif implique, d’un point de vue théorique : une définition des pratiques de lecture suffisamment large et souple pour appréhender cette diversité, qui suppose des rapports inédits de manipulation, de compréhension et d’interprétation des textes ; et une mise à l’épreuve des seuils de lisibilité impliqués par ces situations, qu’ils soient liés au support matériel des textes, aux dispositifs textuels déployés ou aux rapports culturels engagés. </w:t>
            </w:r>
          </w:p>
          <w:p w14:paraId="141F0D02" w14:textId="77777777" w:rsidR="002D0F78" w:rsidRPr="00742B95" w:rsidRDefault="002D0F78" w:rsidP="001F3959">
            <w:pPr>
              <w:spacing w:line="240" w:lineRule="auto"/>
              <w:rPr>
                <w:rFonts w:ascii="Calibri" w:hAnsi="Calibri"/>
              </w:rPr>
            </w:pPr>
          </w:p>
          <w:p w14:paraId="4A86293E" w14:textId="53955AFA" w:rsidR="00320A15" w:rsidRPr="00742B95" w:rsidRDefault="00320A15" w:rsidP="001F3959">
            <w:pPr>
              <w:spacing w:line="240" w:lineRule="auto"/>
              <w:rPr>
                <w:rFonts w:ascii="Calibri" w:hAnsi="Calibri"/>
              </w:rPr>
            </w:pPr>
            <w:r w:rsidRPr="00742B95">
              <w:rPr>
                <w:rFonts w:ascii="Calibri" w:hAnsi="Calibri"/>
              </w:rPr>
              <w:t xml:space="preserve">Prof : Alice Van der </w:t>
            </w:r>
            <w:proofErr w:type="spellStart"/>
            <w:r w:rsidRPr="00742B95">
              <w:rPr>
                <w:rFonts w:ascii="Calibri" w:hAnsi="Calibri"/>
              </w:rPr>
              <w:t>Klei</w:t>
            </w:r>
            <w:proofErr w:type="spellEnd"/>
            <w:r w:rsidR="007C40DC" w:rsidRPr="00742B95">
              <w:rPr>
                <w:rFonts w:ascii="Calibri" w:hAnsi="Calibri"/>
              </w:rPr>
              <w:t xml:space="preserve"> (avant, c’était Bertrand Gosselin)</w:t>
            </w:r>
          </w:p>
          <w:p w14:paraId="04638B48" w14:textId="17E903D2" w:rsidR="00F26002" w:rsidRPr="00742B95" w:rsidRDefault="00F26002" w:rsidP="001F3959">
            <w:pPr>
              <w:spacing w:line="240" w:lineRule="auto"/>
              <w:rPr>
                <w:rFonts w:ascii="Calibri" w:hAnsi="Calibri"/>
              </w:rPr>
            </w:pPr>
            <w:r w:rsidRPr="00742B95">
              <w:rPr>
                <w:rFonts w:ascii="Calibri" w:hAnsi="Calibri"/>
              </w:rPr>
              <w:t xml:space="preserve">Projet de création super intéressant, liant </w:t>
            </w:r>
            <w:proofErr w:type="spellStart"/>
            <w:r w:rsidRPr="00742B95">
              <w:rPr>
                <w:rFonts w:ascii="Calibri" w:hAnsi="Calibri"/>
              </w:rPr>
              <w:t>twitter</w:t>
            </w:r>
            <w:proofErr w:type="spellEnd"/>
            <w:r w:rsidRPr="00742B95">
              <w:rPr>
                <w:rFonts w:ascii="Calibri" w:hAnsi="Calibri"/>
              </w:rPr>
              <w:t>-blog-collabo</w:t>
            </w:r>
          </w:p>
        </w:tc>
      </w:tr>
      <w:tr w:rsidR="00B82BC2" w:rsidRPr="00742B95" w14:paraId="31EBAD6F" w14:textId="77777777" w:rsidTr="007D4AAC">
        <w:tc>
          <w:tcPr>
            <w:tcW w:w="1167" w:type="pct"/>
          </w:tcPr>
          <w:p w14:paraId="32A10536" w14:textId="77777777" w:rsidR="00B82BC2" w:rsidRDefault="00B82BC2" w:rsidP="00B82BC2">
            <w:pPr>
              <w:spacing w:after="0" w:line="240" w:lineRule="auto"/>
              <w:rPr>
                <w:rFonts w:ascii="Georgia" w:eastAsia="Times New Roman" w:hAnsi="Georgia" w:cs="Times New Roman"/>
                <w:color w:val="111111"/>
                <w:sz w:val="23"/>
                <w:szCs w:val="23"/>
                <w:shd w:val="clear" w:color="auto" w:fill="F9F9F9"/>
                <w:lang w:val="fr-CA"/>
              </w:rPr>
            </w:pPr>
            <w:r w:rsidRPr="00B82BC2">
              <w:rPr>
                <w:rFonts w:ascii="Georgia" w:eastAsia="Times New Roman" w:hAnsi="Georgia" w:cs="Times New Roman"/>
                <w:color w:val="111111"/>
                <w:sz w:val="23"/>
                <w:szCs w:val="23"/>
                <w:shd w:val="clear" w:color="auto" w:fill="F9F9F9"/>
                <w:lang w:val="fr-CA"/>
              </w:rPr>
              <w:lastRenderedPageBreak/>
              <w:t>EDM5050</w:t>
            </w:r>
            <w:r>
              <w:rPr>
                <w:rFonts w:ascii="Georgia" w:eastAsia="Times New Roman" w:hAnsi="Georgia" w:cs="Times New Roman"/>
                <w:color w:val="111111"/>
                <w:sz w:val="23"/>
                <w:szCs w:val="23"/>
                <w:shd w:val="clear" w:color="auto" w:fill="F9F9F9"/>
                <w:lang w:val="fr-CA"/>
              </w:rPr>
              <w:t xml:space="preserve"> Initiation aux cultures numériques </w:t>
            </w:r>
          </w:p>
          <w:p w14:paraId="6651A6A8" w14:textId="16D6264E" w:rsidR="00B82BC2" w:rsidRPr="00B82BC2" w:rsidRDefault="00B82BC2" w:rsidP="00B82BC2">
            <w:pPr>
              <w:spacing w:after="0" w:line="240" w:lineRule="auto"/>
              <w:rPr>
                <w:rFonts w:ascii="Times" w:eastAsia="Times New Roman" w:hAnsi="Times" w:cs="Times New Roman"/>
                <w:sz w:val="20"/>
                <w:szCs w:val="20"/>
                <w:lang w:val="fr-CA"/>
              </w:rPr>
            </w:pPr>
            <w:r>
              <w:rPr>
                <w:rFonts w:ascii="Georgia" w:eastAsia="Times New Roman" w:hAnsi="Georgia" w:cs="Times New Roman"/>
                <w:color w:val="111111"/>
                <w:sz w:val="23"/>
                <w:szCs w:val="23"/>
                <w:shd w:val="clear" w:color="auto" w:fill="F9F9F9"/>
                <w:lang w:val="fr-CA"/>
              </w:rPr>
              <w:t>(programme de journalisme)</w:t>
            </w:r>
          </w:p>
          <w:p w14:paraId="3B470822" w14:textId="77777777" w:rsidR="00B82BC2" w:rsidRPr="00742B95" w:rsidRDefault="00B82BC2" w:rsidP="001F3959">
            <w:pPr>
              <w:spacing w:line="240" w:lineRule="auto"/>
              <w:rPr>
                <w:rFonts w:ascii="Calibri" w:hAnsi="Calibri"/>
              </w:rPr>
            </w:pPr>
          </w:p>
        </w:tc>
        <w:tc>
          <w:tcPr>
            <w:tcW w:w="322" w:type="pct"/>
          </w:tcPr>
          <w:p w14:paraId="2F0FD6D2" w14:textId="308834A9" w:rsidR="00B82BC2" w:rsidRPr="00742B95" w:rsidRDefault="00B82BC2" w:rsidP="001F3959">
            <w:pPr>
              <w:spacing w:line="240" w:lineRule="auto"/>
              <w:rPr>
                <w:rFonts w:ascii="Calibri" w:hAnsi="Calibri"/>
              </w:rPr>
            </w:pPr>
            <w:r>
              <w:rPr>
                <w:rFonts w:ascii="Calibri" w:hAnsi="Calibri"/>
              </w:rPr>
              <w:t>1</w:t>
            </w:r>
            <w:r w:rsidRPr="00B82BC2">
              <w:rPr>
                <w:rFonts w:ascii="Calibri" w:hAnsi="Calibri"/>
                <w:vertAlign w:val="superscript"/>
              </w:rPr>
              <w:t>er</w:t>
            </w:r>
            <w:r>
              <w:rPr>
                <w:rFonts w:ascii="Calibri" w:hAnsi="Calibri"/>
              </w:rPr>
              <w:t xml:space="preserve"> </w:t>
            </w:r>
          </w:p>
        </w:tc>
        <w:tc>
          <w:tcPr>
            <w:tcW w:w="910" w:type="pct"/>
          </w:tcPr>
          <w:p w14:paraId="0DB1014C" w14:textId="74590551" w:rsidR="00B82BC2" w:rsidRPr="00742B95" w:rsidRDefault="00B82BC2" w:rsidP="001F3959">
            <w:pPr>
              <w:spacing w:line="240" w:lineRule="auto"/>
              <w:rPr>
                <w:rFonts w:ascii="Calibri" w:hAnsi="Calibri"/>
              </w:rPr>
            </w:pPr>
            <w:r>
              <w:rPr>
                <w:rFonts w:ascii="Calibri" w:hAnsi="Calibri"/>
              </w:rPr>
              <w:t>Université du Québec à Montréal</w:t>
            </w:r>
          </w:p>
        </w:tc>
        <w:tc>
          <w:tcPr>
            <w:tcW w:w="2601" w:type="pct"/>
          </w:tcPr>
          <w:p w14:paraId="28DB2B0E" w14:textId="7B0F7B5E" w:rsidR="00B82BC2" w:rsidRDefault="00B82BC2" w:rsidP="001F3959">
            <w:pPr>
              <w:spacing w:line="240" w:lineRule="auto"/>
              <w:rPr>
                <w:rFonts w:ascii="Calibri" w:hAnsi="Calibri"/>
              </w:rPr>
            </w:pPr>
            <w:r>
              <w:rPr>
                <w:rFonts w:ascii="Calibri" w:hAnsi="Calibri"/>
              </w:rPr>
              <w:t xml:space="preserve">Site du cours sur </w:t>
            </w:r>
            <w:proofErr w:type="spellStart"/>
            <w:r>
              <w:rPr>
                <w:rFonts w:ascii="Calibri" w:hAnsi="Calibri"/>
              </w:rPr>
              <w:t>Tumblr</w:t>
            </w:r>
            <w:proofErr w:type="spellEnd"/>
          </w:p>
          <w:p w14:paraId="42DD5A83" w14:textId="32D74974" w:rsidR="00FC4BD2" w:rsidRPr="00FC4BD2" w:rsidRDefault="00FC4BD2" w:rsidP="00FC4BD2">
            <w:pPr>
              <w:spacing w:line="240" w:lineRule="auto"/>
              <w:rPr>
                <w:rFonts w:ascii="Calibri" w:hAnsi="Calibri"/>
              </w:rPr>
            </w:pPr>
            <w:r w:rsidRPr="00FC4BD2">
              <w:rPr>
                <w:rFonts w:ascii="Menlo Regular" w:hAnsi="Menlo Regular" w:cs="Menlo Regular"/>
              </w:rPr>
              <w:t>➔</w:t>
            </w:r>
            <w:r w:rsidRPr="00FC4BD2">
              <w:rPr>
                <w:rFonts w:ascii="Calibri" w:hAnsi="Calibri"/>
              </w:rPr>
              <w:t xml:space="preserve"> Connaître les paramètres des technologies numériques utilisées par les artisans des médias.</w:t>
            </w:r>
          </w:p>
          <w:p w14:paraId="57198146" w14:textId="0829B7B1" w:rsidR="00FC4BD2" w:rsidRPr="00FC4BD2" w:rsidRDefault="00FC4BD2" w:rsidP="00FC4BD2">
            <w:pPr>
              <w:spacing w:line="240" w:lineRule="auto"/>
              <w:rPr>
                <w:rFonts w:ascii="Calibri" w:hAnsi="Calibri"/>
              </w:rPr>
            </w:pPr>
            <w:r w:rsidRPr="00FC4BD2">
              <w:rPr>
                <w:rFonts w:ascii="Menlo Regular" w:hAnsi="Menlo Regular" w:cs="Menlo Regular"/>
              </w:rPr>
              <w:t>➔</w:t>
            </w:r>
            <w:r w:rsidRPr="00FC4BD2">
              <w:rPr>
                <w:rFonts w:ascii="Calibri" w:hAnsi="Calibri"/>
              </w:rPr>
              <w:t xml:space="preserve"> Utiliser certains outils informatisés (logiciels et sites web) pertinents en journalisme.</w:t>
            </w:r>
          </w:p>
          <w:p w14:paraId="606B84FA" w14:textId="4378BEE4" w:rsidR="00FC4BD2" w:rsidRPr="00FC4BD2" w:rsidRDefault="00FC4BD2" w:rsidP="00FC4BD2">
            <w:pPr>
              <w:spacing w:line="240" w:lineRule="auto"/>
              <w:rPr>
                <w:rFonts w:ascii="Calibri" w:hAnsi="Calibri"/>
              </w:rPr>
            </w:pPr>
            <w:r w:rsidRPr="00FC4BD2">
              <w:rPr>
                <w:rFonts w:ascii="Menlo Regular" w:hAnsi="Menlo Regular" w:cs="Menlo Regular"/>
              </w:rPr>
              <w:t>➔</w:t>
            </w:r>
            <w:r w:rsidRPr="00FC4BD2">
              <w:rPr>
                <w:rFonts w:ascii="Calibri" w:hAnsi="Calibri"/>
              </w:rPr>
              <w:t xml:space="preserve"> Chercher efficacement dans internet et dans certains sites utiles aux journalistes.</w:t>
            </w:r>
          </w:p>
          <w:p w14:paraId="084AF51E" w14:textId="0A401682" w:rsidR="00FC4BD2" w:rsidRPr="00FC4BD2" w:rsidRDefault="00FC4BD2" w:rsidP="00FC4BD2">
            <w:pPr>
              <w:spacing w:line="240" w:lineRule="auto"/>
              <w:rPr>
                <w:rFonts w:ascii="Calibri" w:hAnsi="Calibri"/>
              </w:rPr>
            </w:pPr>
            <w:r w:rsidRPr="00FC4BD2">
              <w:rPr>
                <w:rFonts w:ascii="Menlo Regular" w:hAnsi="Menlo Regular" w:cs="Menlo Regular"/>
              </w:rPr>
              <w:t>➔</w:t>
            </w:r>
            <w:r w:rsidRPr="00FC4BD2">
              <w:rPr>
                <w:rFonts w:ascii="Calibri" w:hAnsi="Calibri"/>
              </w:rPr>
              <w:t xml:space="preserve"> Apprendre une nouvelle façon de pratiquer le métier : le journalisme de données.</w:t>
            </w:r>
          </w:p>
          <w:p w14:paraId="2339B346" w14:textId="060786DD" w:rsidR="00FC4BD2" w:rsidRPr="00FC4BD2" w:rsidRDefault="00FC4BD2" w:rsidP="00FC4BD2">
            <w:pPr>
              <w:spacing w:line="240" w:lineRule="auto"/>
              <w:rPr>
                <w:rFonts w:ascii="Calibri" w:hAnsi="Calibri"/>
              </w:rPr>
            </w:pPr>
            <w:r w:rsidRPr="00FC4BD2">
              <w:rPr>
                <w:rFonts w:ascii="Menlo Regular" w:hAnsi="Menlo Regular" w:cs="Menlo Regular"/>
              </w:rPr>
              <w:t>➔</w:t>
            </w:r>
            <w:r w:rsidRPr="00FC4BD2">
              <w:rPr>
                <w:rFonts w:ascii="Calibri" w:hAnsi="Calibri"/>
              </w:rPr>
              <w:t xml:space="preserve"> Favoriser un esprit critique face aux technologies de l'information.</w:t>
            </w:r>
          </w:p>
          <w:p w14:paraId="691BD011" w14:textId="57AC3F5C" w:rsidR="00FC4BD2" w:rsidRDefault="00FC4BD2" w:rsidP="001F3959">
            <w:pPr>
              <w:spacing w:line="240" w:lineRule="auto"/>
              <w:rPr>
                <w:rFonts w:ascii="Calibri" w:hAnsi="Calibri"/>
              </w:rPr>
            </w:pPr>
            <w:r w:rsidRPr="00FC4BD2">
              <w:rPr>
                <w:rFonts w:ascii="Menlo Regular" w:hAnsi="Menlo Regular" w:cs="Menlo Regular"/>
              </w:rPr>
              <w:t>➔</w:t>
            </w:r>
            <w:r w:rsidRPr="00FC4BD2">
              <w:rPr>
                <w:rFonts w:ascii="Calibri" w:hAnsi="Calibri"/>
              </w:rPr>
              <w:t xml:space="preserve"> Développer une certaine « débrouillardise numérique ».</w:t>
            </w:r>
          </w:p>
          <w:p w14:paraId="5A8B6D44" w14:textId="29728168" w:rsidR="00B82BC2" w:rsidRPr="00742B95" w:rsidRDefault="00B82BC2" w:rsidP="001F3959">
            <w:pPr>
              <w:spacing w:line="240" w:lineRule="auto"/>
              <w:rPr>
                <w:rFonts w:ascii="Calibri" w:hAnsi="Calibri"/>
              </w:rPr>
            </w:pPr>
            <w:r>
              <w:rPr>
                <w:rFonts w:ascii="Calibri" w:hAnsi="Calibri"/>
              </w:rPr>
              <w:t>Prof : Jean-Hugues Roy</w:t>
            </w:r>
          </w:p>
        </w:tc>
      </w:tr>
      <w:tr w:rsidR="007D4AAC" w:rsidRPr="00742B95" w14:paraId="2C99FF1E" w14:textId="77777777" w:rsidTr="007D4AAC">
        <w:tc>
          <w:tcPr>
            <w:tcW w:w="1167" w:type="pct"/>
          </w:tcPr>
          <w:p w14:paraId="123F58D5" w14:textId="77777777" w:rsidR="007D4AAC" w:rsidRPr="00742B95" w:rsidRDefault="00E82F04" w:rsidP="001F3959">
            <w:pPr>
              <w:shd w:val="clear" w:color="auto" w:fill="FFFFFF"/>
              <w:spacing w:after="300" w:line="240" w:lineRule="auto"/>
              <w:outlineLvl w:val="1"/>
              <w:rPr>
                <w:rFonts w:ascii="Calibri" w:eastAsia="Times New Roman" w:hAnsi="Calibri" w:cs="Times New Roman"/>
                <w:lang w:val="fr-CA"/>
              </w:rPr>
            </w:pPr>
            <w:r w:rsidRPr="00742B95">
              <w:rPr>
                <w:rFonts w:ascii="Calibri" w:eastAsia="Times New Roman" w:hAnsi="Calibri" w:cs="Times New Roman"/>
                <w:lang w:val="fr-CA"/>
              </w:rPr>
              <w:t xml:space="preserve">LCO 2030 </w:t>
            </w:r>
            <w:r w:rsidRPr="00742B95">
              <w:rPr>
                <w:rFonts w:ascii="Calibri" w:hAnsi="Calibri"/>
              </w:rPr>
              <w:t xml:space="preserve">Littérature, technologie et médias </w:t>
            </w:r>
            <w:hyperlink r:id="rId9" w:history="1">
              <w:r w:rsidRPr="00742B95">
                <w:rPr>
                  <w:rStyle w:val="Lienhypertexte"/>
                  <w:rFonts w:ascii="Calibri" w:hAnsi="Calibri"/>
                  <w:color w:val="auto"/>
                </w:rPr>
                <w:t>http://admission.umontreal.ca/cours-et-horaires/cours/lco-2030/</w:t>
              </w:r>
            </w:hyperlink>
            <w:r w:rsidRPr="00742B95">
              <w:rPr>
                <w:rFonts w:ascii="Calibri" w:hAnsi="Calibri"/>
              </w:rPr>
              <w:t xml:space="preserve">  </w:t>
            </w:r>
          </w:p>
        </w:tc>
        <w:tc>
          <w:tcPr>
            <w:tcW w:w="322" w:type="pct"/>
          </w:tcPr>
          <w:p w14:paraId="233F9150" w14:textId="77777777" w:rsidR="007D4AAC" w:rsidRPr="00742B95" w:rsidRDefault="00E82F04"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58B66ACD" w14:textId="77777777" w:rsidR="007D4AAC" w:rsidRPr="00742B95" w:rsidRDefault="00E82F04" w:rsidP="001F3959">
            <w:pPr>
              <w:spacing w:line="240" w:lineRule="auto"/>
              <w:rPr>
                <w:rFonts w:ascii="Calibri" w:hAnsi="Calibri"/>
              </w:rPr>
            </w:pPr>
            <w:r w:rsidRPr="00742B95">
              <w:rPr>
                <w:rFonts w:ascii="Calibri" w:hAnsi="Calibri"/>
              </w:rPr>
              <w:t>Université de Montréal</w:t>
            </w:r>
          </w:p>
        </w:tc>
        <w:tc>
          <w:tcPr>
            <w:tcW w:w="2601" w:type="pct"/>
          </w:tcPr>
          <w:p w14:paraId="5AB816DF" w14:textId="406E8163" w:rsidR="00CD3535" w:rsidRPr="00742B95" w:rsidRDefault="00E82F04"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Analyse des interactions entre la littérature (institution, production, textualité), les médias et les technologies (hypertexte, film, vidéo).</w:t>
            </w:r>
            <w:r w:rsidR="00CD3535" w:rsidRPr="00742B95">
              <w:rPr>
                <w:rFonts w:ascii="Calibri" w:eastAsia="Times New Roman" w:hAnsi="Calibri" w:cs="Arial"/>
                <w:shd w:val="clear" w:color="auto" w:fill="FFFFFF"/>
                <w:lang w:val="fr-CA"/>
              </w:rPr>
              <w:t xml:space="preserve"> Passage de l’imprimerie à la radio puis à l’écran tv et écran ordi. La partie numérique/ordi arrive au cours 8/10.</w:t>
            </w:r>
          </w:p>
          <w:p w14:paraId="17622835" w14:textId="6A669C76" w:rsidR="007D4AAC" w:rsidRPr="00742B95" w:rsidRDefault="00914FF1" w:rsidP="001F3959">
            <w:pPr>
              <w:spacing w:line="240" w:lineRule="auto"/>
              <w:rPr>
                <w:rFonts w:ascii="Calibri" w:eastAsia="Times New Roman" w:hAnsi="Calibri" w:cs="Times New Roman"/>
                <w:lang w:val="fr-CA"/>
              </w:rPr>
            </w:pPr>
            <w:hyperlink r:id="rId10" w:history="1">
              <w:r w:rsidR="00CD3535" w:rsidRPr="00742B95">
                <w:rPr>
                  <w:rStyle w:val="Lienhypertexte"/>
                  <w:rFonts w:ascii="Calibri" w:eastAsia="Times New Roman" w:hAnsi="Calibri" w:cs="Times New Roman"/>
                  <w:color w:val="auto"/>
                  <w:lang w:val="fr-CA"/>
                </w:rPr>
                <w:t>http://littco.umontreal.ca/fileadmin/Documents/FAS/Litterature_Comparee/Documents/1-Programmes-cours/Plans/LCO2030_A2013_Guedon.pdf</w:t>
              </w:r>
            </w:hyperlink>
          </w:p>
          <w:p w14:paraId="2BAD2610" w14:textId="77777777" w:rsidR="00E82F04" w:rsidRPr="00742B95" w:rsidRDefault="00E82F04" w:rsidP="001F3959">
            <w:pPr>
              <w:spacing w:line="240" w:lineRule="auto"/>
              <w:rPr>
                <w:rFonts w:ascii="Calibri" w:hAnsi="Calibri"/>
              </w:rPr>
            </w:pPr>
            <w:r w:rsidRPr="00742B95">
              <w:rPr>
                <w:rFonts w:ascii="Calibri" w:hAnsi="Calibri"/>
              </w:rPr>
              <w:t xml:space="preserve">Prof : Jean-Claude </w:t>
            </w:r>
            <w:proofErr w:type="spellStart"/>
            <w:r w:rsidRPr="00742B95">
              <w:rPr>
                <w:rFonts w:ascii="Calibri" w:hAnsi="Calibri"/>
              </w:rPr>
              <w:t>Guédon</w:t>
            </w:r>
            <w:proofErr w:type="spellEnd"/>
            <w:r w:rsidRPr="00742B95">
              <w:rPr>
                <w:rFonts w:ascii="Calibri" w:hAnsi="Calibri"/>
              </w:rPr>
              <w:t>. Cours en présentiel</w:t>
            </w:r>
          </w:p>
        </w:tc>
      </w:tr>
      <w:tr w:rsidR="007D4AAC" w:rsidRPr="00742B95" w14:paraId="6AF95F4C" w14:textId="77777777" w:rsidTr="007D4AAC">
        <w:tc>
          <w:tcPr>
            <w:tcW w:w="1167" w:type="pct"/>
          </w:tcPr>
          <w:p w14:paraId="2ADCEA6E" w14:textId="77777777" w:rsidR="00E82F04" w:rsidRPr="00742B95" w:rsidRDefault="00E82F04" w:rsidP="001F3959">
            <w:pPr>
              <w:shd w:val="clear" w:color="auto" w:fill="FFFFFF"/>
              <w:spacing w:after="300" w:line="240" w:lineRule="auto"/>
              <w:outlineLvl w:val="1"/>
              <w:rPr>
                <w:rFonts w:ascii="Calibri" w:eastAsia="Times New Roman" w:hAnsi="Calibri" w:cs="Times New Roman"/>
                <w:lang w:val="fr-CA"/>
              </w:rPr>
            </w:pPr>
            <w:r w:rsidRPr="00742B95">
              <w:rPr>
                <w:rFonts w:ascii="Calibri" w:eastAsia="Times New Roman" w:hAnsi="Calibri" w:cs="Times New Roman"/>
                <w:lang w:val="fr-CA"/>
              </w:rPr>
              <w:t>FRA 3715 - Écriture et nouveaux médias</w:t>
            </w:r>
          </w:p>
          <w:p w14:paraId="781A5134" w14:textId="77777777" w:rsidR="00E82F04" w:rsidRPr="00742B95" w:rsidRDefault="00914FF1" w:rsidP="001F3959">
            <w:pPr>
              <w:shd w:val="clear" w:color="auto" w:fill="FFFFFF"/>
              <w:spacing w:after="300" w:line="240" w:lineRule="auto"/>
              <w:outlineLvl w:val="1"/>
              <w:rPr>
                <w:rFonts w:ascii="Calibri" w:eastAsia="Times New Roman" w:hAnsi="Calibri" w:cs="Times New Roman"/>
                <w:lang w:val="fr-CA"/>
              </w:rPr>
            </w:pPr>
            <w:hyperlink r:id="rId11" w:history="1">
              <w:r w:rsidR="00E82F04" w:rsidRPr="00742B95">
                <w:rPr>
                  <w:rStyle w:val="Lienhypertexte"/>
                  <w:rFonts w:ascii="Calibri" w:eastAsia="Times New Roman" w:hAnsi="Calibri" w:cs="Times New Roman"/>
                  <w:color w:val="auto"/>
                  <w:lang w:val="fr-CA"/>
                </w:rPr>
                <w:t>http://admission.umontreal.ca/cours-et-horaires/cours/fra-3715/</w:t>
              </w:r>
            </w:hyperlink>
            <w:r w:rsidR="00E82F04" w:rsidRPr="00742B95">
              <w:rPr>
                <w:rFonts w:ascii="Calibri" w:eastAsia="Times New Roman" w:hAnsi="Calibri" w:cs="Times New Roman"/>
                <w:lang w:val="fr-CA"/>
              </w:rPr>
              <w:t xml:space="preserve"> </w:t>
            </w:r>
          </w:p>
          <w:p w14:paraId="24AA3087" w14:textId="77777777" w:rsidR="00CD3535" w:rsidRPr="00742B95" w:rsidRDefault="00914FF1" w:rsidP="001F3959">
            <w:pPr>
              <w:shd w:val="clear" w:color="auto" w:fill="FFFFFF"/>
              <w:spacing w:after="300" w:line="240" w:lineRule="auto"/>
              <w:outlineLvl w:val="1"/>
              <w:rPr>
                <w:rFonts w:ascii="Calibri" w:eastAsia="Times New Roman" w:hAnsi="Calibri" w:cs="Times New Roman"/>
                <w:lang w:val="fr-CA"/>
              </w:rPr>
            </w:pPr>
            <w:hyperlink r:id="rId12" w:history="1">
              <w:r w:rsidR="00CD3535" w:rsidRPr="00742B95">
                <w:rPr>
                  <w:rStyle w:val="Lienhypertexte"/>
                  <w:rFonts w:ascii="Calibri" w:eastAsia="Times New Roman" w:hAnsi="Calibri" w:cs="Times New Roman"/>
                  <w:color w:val="auto"/>
                  <w:lang w:val="fr-CA"/>
                </w:rPr>
                <w:t>http://littfra.umontreal.ca/fileadmin/Documents/FAS/Litterature_Francaise/Documents/1-Programmes-cours/FRA3715_A13_c1.pdf</w:t>
              </w:r>
            </w:hyperlink>
            <w:r w:rsidR="00CD3535" w:rsidRPr="00742B95">
              <w:rPr>
                <w:rFonts w:ascii="Calibri" w:eastAsia="Times New Roman" w:hAnsi="Calibri" w:cs="Times New Roman"/>
                <w:lang w:val="fr-CA"/>
              </w:rPr>
              <w:t xml:space="preserve"> </w:t>
            </w:r>
          </w:p>
          <w:p w14:paraId="30146F9B" w14:textId="77777777" w:rsidR="007D4AAC" w:rsidRPr="00742B95" w:rsidRDefault="007D4AAC" w:rsidP="001F3959">
            <w:pPr>
              <w:spacing w:line="240" w:lineRule="auto"/>
              <w:rPr>
                <w:rFonts w:ascii="Calibri" w:hAnsi="Calibri"/>
              </w:rPr>
            </w:pPr>
          </w:p>
        </w:tc>
        <w:tc>
          <w:tcPr>
            <w:tcW w:w="322" w:type="pct"/>
          </w:tcPr>
          <w:p w14:paraId="1B0A4881" w14:textId="77777777" w:rsidR="007D4AAC" w:rsidRPr="00742B95" w:rsidRDefault="00E82F04"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748C435E" w14:textId="77777777" w:rsidR="007D4AAC" w:rsidRPr="00742B95" w:rsidRDefault="00E82F04" w:rsidP="001F3959">
            <w:pPr>
              <w:spacing w:line="240" w:lineRule="auto"/>
              <w:rPr>
                <w:rFonts w:ascii="Calibri" w:hAnsi="Calibri"/>
              </w:rPr>
            </w:pPr>
            <w:r w:rsidRPr="00742B95">
              <w:rPr>
                <w:rFonts w:ascii="Calibri" w:hAnsi="Calibri"/>
              </w:rPr>
              <w:t>Université de Montréal</w:t>
            </w:r>
          </w:p>
        </w:tc>
        <w:tc>
          <w:tcPr>
            <w:tcW w:w="2601" w:type="pct"/>
          </w:tcPr>
          <w:p w14:paraId="055CCC6A" w14:textId="0DFADCFF" w:rsidR="00CD3535" w:rsidRPr="00742B95" w:rsidRDefault="00E82F04"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Étude de l'écriture en lien avec les nouveaux médias; exercices à partir de textes produits par les étudiants; analyse en séance des textes des participants.</w:t>
            </w:r>
            <w:r w:rsidR="00CD3535" w:rsidRPr="00742B95">
              <w:rPr>
                <w:rFonts w:ascii="Calibri" w:eastAsia="Times New Roman" w:hAnsi="Calibri" w:cs="Arial"/>
                <w:shd w:val="clear" w:color="auto" w:fill="FFFFFF"/>
                <w:lang w:val="fr-CA"/>
              </w:rPr>
              <w:t xml:space="preserve"> Cours plus pratique.</w:t>
            </w:r>
          </w:p>
          <w:p w14:paraId="20307674" w14:textId="23E57E9E" w:rsidR="00CD3535" w:rsidRPr="00742B95" w:rsidRDefault="00CD353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 Archibald, Samuel. « Vraie fiction et faux documents ». Protée 39, n. 1 (2011) : 77. </w:t>
            </w:r>
          </w:p>
          <w:p w14:paraId="066C73AA" w14:textId="159BEE19" w:rsidR="00CD3535" w:rsidRPr="00742B95" w:rsidRDefault="00CD353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 Audet, René et Simon Brousseau. « Pour une poétique de la diffraction de l’œuvre littéraire numérique ». Protée 39, n. 1 (2011) : 9. </w:t>
            </w:r>
          </w:p>
          <w:p w14:paraId="08EC5349" w14:textId="1A09DF45" w:rsidR="00CD3535" w:rsidRPr="00742B95" w:rsidRDefault="00CD353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 François Bon et al. Sites et écritures, Publie.net, 2011. </w:t>
            </w:r>
          </w:p>
          <w:p w14:paraId="5F30CEE4" w14:textId="07C717A9" w:rsidR="00CD3535" w:rsidRPr="00742B95" w:rsidRDefault="00CD353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 Nicolas </w:t>
            </w:r>
            <w:proofErr w:type="spellStart"/>
            <w:r w:rsidRPr="00742B95">
              <w:rPr>
                <w:rFonts w:ascii="Calibri" w:eastAsia="Times New Roman" w:hAnsi="Calibri" w:cs="Times New Roman"/>
                <w:lang w:val="fr-CA"/>
              </w:rPr>
              <w:t>Thély</w:t>
            </w:r>
            <w:proofErr w:type="spellEnd"/>
            <w:r w:rsidRPr="00742B95">
              <w:rPr>
                <w:rFonts w:ascii="Calibri" w:eastAsia="Times New Roman" w:hAnsi="Calibri" w:cs="Times New Roman"/>
                <w:lang w:val="fr-CA"/>
              </w:rPr>
              <w:t xml:space="preserve">. Le tournant numérique de l’esthétique, Publie.net, 2011. </w:t>
            </w:r>
          </w:p>
          <w:p w14:paraId="01D1EF78" w14:textId="6A7462B0" w:rsidR="00CD3535" w:rsidRPr="00742B95" w:rsidRDefault="00CD353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 Mathieu </w:t>
            </w:r>
            <w:proofErr w:type="spellStart"/>
            <w:r w:rsidRPr="00742B95">
              <w:rPr>
                <w:rFonts w:ascii="Calibri" w:eastAsia="Times New Roman" w:hAnsi="Calibri" w:cs="Times New Roman"/>
                <w:lang w:val="fr-CA"/>
              </w:rPr>
              <w:t>Triclot</w:t>
            </w:r>
            <w:proofErr w:type="spellEnd"/>
            <w:r w:rsidRPr="00742B95">
              <w:rPr>
                <w:rFonts w:ascii="Calibri" w:eastAsia="Times New Roman" w:hAnsi="Calibri" w:cs="Times New Roman"/>
                <w:lang w:val="fr-CA"/>
              </w:rPr>
              <w:t xml:space="preserve">, Philosophie des jeux vidéo, Zones, Paris, 2011. </w:t>
            </w:r>
          </w:p>
          <w:p w14:paraId="6DDC8E48" w14:textId="77777777" w:rsidR="00CD3535" w:rsidRPr="00742B95" w:rsidRDefault="00CD353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Une bibliographie et une webographie plus détaillées seront fournies au premier cours. </w:t>
            </w:r>
          </w:p>
          <w:p w14:paraId="414B4922" w14:textId="77777777" w:rsidR="007D4AAC" w:rsidRPr="00742B95" w:rsidRDefault="007D4AAC" w:rsidP="001F3959">
            <w:pPr>
              <w:spacing w:line="240" w:lineRule="auto"/>
              <w:rPr>
                <w:rFonts w:ascii="Calibri" w:hAnsi="Calibri"/>
              </w:rPr>
            </w:pPr>
          </w:p>
          <w:p w14:paraId="00417A31" w14:textId="77777777" w:rsidR="00CD3535" w:rsidRPr="00742B95" w:rsidRDefault="00CD3535" w:rsidP="001F3959">
            <w:pPr>
              <w:spacing w:line="240" w:lineRule="auto"/>
              <w:rPr>
                <w:rFonts w:ascii="Calibri" w:hAnsi="Calibri"/>
              </w:rPr>
            </w:pPr>
            <w:r w:rsidRPr="00742B95">
              <w:rPr>
                <w:rFonts w:ascii="Calibri" w:hAnsi="Calibri"/>
              </w:rPr>
              <w:t>Prof : Marcello VITALI ROSATI</w:t>
            </w:r>
          </w:p>
        </w:tc>
      </w:tr>
      <w:tr w:rsidR="007D4AAC" w:rsidRPr="00742B95" w14:paraId="2C2DC758" w14:textId="77777777" w:rsidTr="007D4AAC">
        <w:tc>
          <w:tcPr>
            <w:tcW w:w="1167" w:type="pct"/>
          </w:tcPr>
          <w:p w14:paraId="7BC9DAF9" w14:textId="77777777" w:rsidR="007D4AAC" w:rsidRPr="00742B95" w:rsidRDefault="00E82F04" w:rsidP="001F3959">
            <w:pPr>
              <w:spacing w:line="240" w:lineRule="auto"/>
              <w:rPr>
                <w:rFonts w:ascii="Calibri" w:hAnsi="Calibri"/>
              </w:rPr>
            </w:pPr>
            <w:r w:rsidRPr="00742B95">
              <w:rPr>
                <w:rFonts w:ascii="Calibri" w:hAnsi="Calibri"/>
              </w:rPr>
              <w:t xml:space="preserve">FRA 3825 Pratiques de l’édition numérique </w:t>
            </w:r>
            <w:hyperlink r:id="rId13" w:history="1">
              <w:r w:rsidRPr="00742B95">
                <w:rPr>
                  <w:rStyle w:val="Lienhypertexte"/>
                  <w:rFonts w:ascii="Calibri" w:hAnsi="Calibri"/>
                  <w:color w:val="auto"/>
                </w:rPr>
                <w:t>http://admission.umontreal.ca/cours-et-horaires/cours/fra-3825/</w:t>
              </w:r>
            </w:hyperlink>
            <w:r w:rsidRPr="00742B95">
              <w:rPr>
                <w:rFonts w:ascii="Calibri" w:hAnsi="Calibri"/>
              </w:rPr>
              <w:t xml:space="preserve"> </w:t>
            </w:r>
          </w:p>
          <w:p w14:paraId="4EA7C293" w14:textId="148C4BC2" w:rsidR="00446A09" w:rsidRPr="00742B95" w:rsidRDefault="00914FF1" w:rsidP="001F3959">
            <w:pPr>
              <w:spacing w:line="240" w:lineRule="auto"/>
              <w:rPr>
                <w:rFonts w:ascii="Calibri" w:hAnsi="Calibri"/>
              </w:rPr>
            </w:pPr>
            <w:hyperlink r:id="rId14" w:history="1">
              <w:r w:rsidR="00446A09" w:rsidRPr="00742B95">
                <w:rPr>
                  <w:rStyle w:val="Lienhypertexte"/>
                  <w:rFonts w:ascii="Calibri" w:hAnsi="Calibri"/>
                  <w:color w:val="auto"/>
                </w:rPr>
                <w:t>http://littfra.umontreal.ca/fileadmin/Documents/FAS/Litterature_Francaise/Documents/1-Programmes-cours/FRA3825_H14_c1.pdf</w:t>
              </w:r>
            </w:hyperlink>
          </w:p>
        </w:tc>
        <w:tc>
          <w:tcPr>
            <w:tcW w:w="322" w:type="pct"/>
          </w:tcPr>
          <w:p w14:paraId="14E07266" w14:textId="77777777" w:rsidR="007D4AAC" w:rsidRPr="00742B95" w:rsidRDefault="00E82F04"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0191633D" w14:textId="77777777" w:rsidR="007D4AAC" w:rsidRPr="00742B95" w:rsidRDefault="00E82F04" w:rsidP="001F3959">
            <w:pPr>
              <w:spacing w:line="240" w:lineRule="auto"/>
              <w:rPr>
                <w:rFonts w:ascii="Calibri" w:hAnsi="Calibri"/>
              </w:rPr>
            </w:pPr>
            <w:r w:rsidRPr="00742B95">
              <w:rPr>
                <w:rFonts w:ascii="Calibri" w:hAnsi="Calibri"/>
              </w:rPr>
              <w:t>Université de Montréal</w:t>
            </w:r>
          </w:p>
        </w:tc>
        <w:tc>
          <w:tcPr>
            <w:tcW w:w="2601" w:type="pct"/>
          </w:tcPr>
          <w:p w14:paraId="4198C6C5" w14:textId="77777777" w:rsidR="00E82F04" w:rsidRPr="00742B95" w:rsidRDefault="00E82F04" w:rsidP="001F3959">
            <w:pPr>
              <w:spacing w:line="240" w:lineRule="auto"/>
              <w:rPr>
                <w:rFonts w:ascii="Calibri" w:eastAsia="Times New Roman" w:hAnsi="Calibri" w:cs="Times New Roman"/>
                <w:lang w:val="fr-CA"/>
              </w:rPr>
            </w:pPr>
            <w:r w:rsidRPr="00742B95">
              <w:rPr>
                <w:rFonts w:ascii="Calibri" w:eastAsia="Times New Roman" w:hAnsi="Calibri" w:cs="Arial"/>
                <w:shd w:val="clear" w:color="auto" w:fill="FFFFFF"/>
                <w:lang w:val="fr-CA"/>
              </w:rPr>
              <w:t>Initiation aux modes nouveaux d'édition, de diffusion et de critique de la littérature : Internet, édition numérique, sites web ; réflexion sur Internet comme outil culturel.</w:t>
            </w:r>
            <w:r w:rsidR="00A54EF4" w:rsidRPr="00742B95">
              <w:rPr>
                <w:rFonts w:ascii="Calibri" w:eastAsia="Times New Roman" w:hAnsi="Calibri" w:cs="Arial"/>
                <w:shd w:val="clear" w:color="auto" w:fill="FFFFFF"/>
                <w:lang w:val="fr-CA"/>
              </w:rPr>
              <w:t xml:space="preserve"> Perspective historique du passage de l’imprimé au web. Rôle de la forme dans la littérature.</w:t>
            </w:r>
          </w:p>
          <w:p w14:paraId="4718BECC" w14:textId="77777777" w:rsidR="00A54EF4" w:rsidRPr="00742B95" w:rsidRDefault="00A54EF4" w:rsidP="001F3959">
            <w:pPr>
              <w:spacing w:line="240" w:lineRule="auto"/>
              <w:rPr>
                <w:rFonts w:ascii="Calibri" w:hAnsi="Calibri"/>
              </w:rPr>
            </w:pPr>
            <w:r w:rsidRPr="00742B95">
              <w:rPr>
                <w:rFonts w:ascii="Calibri" w:hAnsi="Calibri"/>
              </w:rPr>
              <w:t xml:space="preserve">Atelier et cours magistraux. Exploration de l’édition (langages et protocoles) </w:t>
            </w:r>
          </w:p>
          <w:p w14:paraId="4278B7BE" w14:textId="77777777" w:rsidR="00446A09" w:rsidRPr="00742B95" w:rsidRDefault="00446A09" w:rsidP="001F3959">
            <w:pPr>
              <w:spacing w:line="240" w:lineRule="auto"/>
              <w:rPr>
                <w:rFonts w:ascii="Calibri" w:hAnsi="Calibri"/>
              </w:rPr>
            </w:pPr>
            <w:r w:rsidRPr="00742B95">
              <w:rPr>
                <w:rFonts w:ascii="Calibri" w:hAnsi="Calibri"/>
              </w:rPr>
              <w:t xml:space="preserve">Prof : Marcello </w:t>
            </w:r>
            <w:proofErr w:type="spellStart"/>
            <w:r w:rsidRPr="00742B95">
              <w:rPr>
                <w:rFonts w:ascii="Calibri" w:hAnsi="Calibri"/>
              </w:rPr>
              <w:t>Vitali</w:t>
            </w:r>
            <w:proofErr w:type="spellEnd"/>
            <w:r w:rsidRPr="00742B95">
              <w:rPr>
                <w:rFonts w:ascii="Calibri" w:hAnsi="Calibri"/>
              </w:rPr>
              <w:t xml:space="preserve"> </w:t>
            </w:r>
            <w:proofErr w:type="spellStart"/>
            <w:r w:rsidRPr="00742B95">
              <w:rPr>
                <w:rFonts w:ascii="Calibri" w:hAnsi="Calibri"/>
              </w:rPr>
              <w:t>Rosati</w:t>
            </w:r>
            <w:proofErr w:type="spellEnd"/>
          </w:p>
        </w:tc>
      </w:tr>
      <w:tr w:rsidR="007D4AAC" w:rsidRPr="00742B95" w14:paraId="5E02E5A1" w14:textId="77777777" w:rsidTr="007D4AAC">
        <w:tc>
          <w:tcPr>
            <w:tcW w:w="1167" w:type="pct"/>
          </w:tcPr>
          <w:p w14:paraId="73455435" w14:textId="77777777" w:rsidR="007D4AAC" w:rsidRPr="00742B95" w:rsidRDefault="00E3774C" w:rsidP="001F3959">
            <w:pPr>
              <w:spacing w:line="240" w:lineRule="auto"/>
              <w:rPr>
                <w:rFonts w:ascii="Calibri" w:hAnsi="Calibri"/>
              </w:rPr>
            </w:pPr>
            <w:r w:rsidRPr="00742B95">
              <w:rPr>
                <w:rFonts w:ascii="Calibri" w:hAnsi="Calibri"/>
              </w:rPr>
              <w:t xml:space="preserve">FRA 3500 Littérature, culture, médias </w:t>
            </w:r>
            <w:hyperlink r:id="rId15" w:history="1">
              <w:r w:rsidRPr="00742B95">
                <w:rPr>
                  <w:rStyle w:val="Lienhypertexte"/>
                  <w:rFonts w:ascii="Calibri" w:hAnsi="Calibri"/>
                  <w:color w:val="auto"/>
                </w:rPr>
                <w:t>http://littfra.umontreal.ca/fileadmin/Documents/FAS/Litterature_Francaise/Documents/1-Programmes-cours/FRA3500_A13_c1.pdf</w:t>
              </w:r>
            </w:hyperlink>
            <w:r w:rsidRPr="00742B95">
              <w:rPr>
                <w:rFonts w:ascii="Calibri" w:hAnsi="Calibri"/>
              </w:rPr>
              <w:t xml:space="preserve"> </w:t>
            </w:r>
          </w:p>
        </w:tc>
        <w:tc>
          <w:tcPr>
            <w:tcW w:w="322" w:type="pct"/>
          </w:tcPr>
          <w:p w14:paraId="45BC5BE8" w14:textId="77777777" w:rsidR="007D4AAC" w:rsidRPr="00742B95" w:rsidRDefault="00E3774C"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661EA76C" w14:textId="77777777" w:rsidR="007D4AAC" w:rsidRPr="00742B95" w:rsidRDefault="00E3774C" w:rsidP="001F3959">
            <w:pPr>
              <w:spacing w:line="240" w:lineRule="auto"/>
              <w:rPr>
                <w:rFonts w:ascii="Calibri" w:hAnsi="Calibri"/>
              </w:rPr>
            </w:pPr>
            <w:r w:rsidRPr="00742B95">
              <w:rPr>
                <w:rFonts w:ascii="Calibri" w:hAnsi="Calibri"/>
              </w:rPr>
              <w:t>Université de Montréal</w:t>
            </w:r>
          </w:p>
        </w:tc>
        <w:tc>
          <w:tcPr>
            <w:tcW w:w="2601" w:type="pct"/>
          </w:tcPr>
          <w:p w14:paraId="4109D9C3" w14:textId="77777777" w:rsidR="00E3774C" w:rsidRPr="00742B95" w:rsidRDefault="00E3774C" w:rsidP="001F3959">
            <w:pPr>
              <w:spacing w:line="240" w:lineRule="auto"/>
              <w:rPr>
                <w:rFonts w:ascii="Calibri" w:eastAsia="Times New Roman" w:hAnsi="Calibri" w:cs="Times New Roman"/>
                <w:lang w:val="fr-CA"/>
              </w:rPr>
            </w:pPr>
            <w:r w:rsidRPr="00742B95">
              <w:rPr>
                <w:rFonts w:ascii="Calibri" w:eastAsia="Times New Roman" w:hAnsi="Calibri" w:cs="Arial"/>
                <w:shd w:val="clear" w:color="auto" w:fill="FFFFFF"/>
                <w:lang w:val="fr-CA"/>
              </w:rPr>
              <w:t>Réflexion sur les rapports de la littérature avec les pratiques culturelles et médiatiques.</w:t>
            </w:r>
          </w:p>
          <w:p w14:paraId="31F3ED86" w14:textId="77777777" w:rsidR="00E3774C" w:rsidRPr="00742B95" w:rsidRDefault="00E3774C" w:rsidP="001F3959">
            <w:pPr>
              <w:spacing w:line="240" w:lineRule="auto"/>
              <w:rPr>
                <w:rFonts w:ascii="Calibri" w:hAnsi="Calibri"/>
              </w:rPr>
            </w:pPr>
            <w:r w:rsidRPr="00742B95">
              <w:rPr>
                <w:rFonts w:ascii="Calibri" w:hAnsi="Calibri"/>
              </w:rPr>
              <w:t xml:space="preserve">La « culture » est d’invention plus récente qu’on ne le croit : on peut en voir la lente constitution entre le XVIe et le XVIIIe siècle. Cela se fait en lien avec de nouvelles formes et techniques médiatiques. C’est aussi dans ce contexte que s’institutionnalise peu à peu une certaine conception moderne de la « littérature ». Le cours portera donc sur ces phénomènes historiques qui nous permettent de mieux comprendre des évolutions récentes touchant le statut de la culture et le destin de la littérature en rapport avec de nouvelles technologies et formes sociales de communication et de transmission. Nous retracerons de l’humanisme à l’aube de la modernité les liens entre médias, culture et littérature. </w:t>
            </w:r>
          </w:p>
          <w:p w14:paraId="75EC05CB" w14:textId="77777777" w:rsidR="007D4AAC" w:rsidRPr="00742B95" w:rsidRDefault="007D4AAC" w:rsidP="001F3959">
            <w:pPr>
              <w:spacing w:line="240" w:lineRule="auto"/>
              <w:rPr>
                <w:rFonts w:ascii="Calibri" w:hAnsi="Calibri"/>
              </w:rPr>
            </w:pPr>
          </w:p>
          <w:p w14:paraId="7A9B21E3" w14:textId="6BFCDB0E" w:rsidR="00E3774C" w:rsidRPr="00742B95" w:rsidRDefault="00E3774C" w:rsidP="001F3959">
            <w:pPr>
              <w:spacing w:line="240" w:lineRule="auto"/>
              <w:rPr>
                <w:rFonts w:ascii="Calibri" w:hAnsi="Calibri"/>
              </w:rPr>
            </w:pPr>
            <w:r w:rsidRPr="00742B95">
              <w:rPr>
                <w:rFonts w:ascii="Calibri" w:hAnsi="Calibri"/>
              </w:rPr>
              <w:t xml:space="preserve">Prof : Éric </w:t>
            </w:r>
            <w:proofErr w:type="spellStart"/>
            <w:r w:rsidRPr="00742B95">
              <w:rPr>
                <w:rFonts w:ascii="Calibri" w:hAnsi="Calibri"/>
              </w:rPr>
              <w:t>Méchoulan</w:t>
            </w:r>
            <w:proofErr w:type="spellEnd"/>
          </w:p>
          <w:p w14:paraId="2C6FF47B" w14:textId="3F2D5F95" w:rsidR="00E3774C" w:rsidRPr="00742B95" w:rsidRDefault="00E3774C" w:rsidP="001F3959">
            <w:pPr>
              <w:spacing w:line="240" w:lineRule="auto"/>
              <w:rPr>
                <w:rFonts w:ascii="Calibri" w:hAnsi="Calibri"/>
              </w:rPr>
            </w:pPr>
            <w:r w:rsidRPr="00742B95">
              <w:rPr>
                <w:rFonts w:ascii="Calibri" w:hAnsi="Calibri"/>
              </w:rPr>
              <w:t xml:space="preserve">PS : Le cours ne porte pas sur la technologie post-cinématographique.  </w:t>
            </w:r>
            <w:r w:rsidR="007E4A1A">
              <w:rPr>
                <w:rFonts w:ascii="Calibri" w:hAnsi="Calibri"/>
              </w:rPr>
              <w:t>L’idée est intéressante, mais ne va pas aussi loin que le projet du cours.</w:t>
            </w:r>
          </w:p>
        </w:tc>
      </w:tr>
      <w:tr w:rsidR="000C55EF" w:rsidRPr="00742B95" w14:paraId="1BA5B5D1" w14:textId="77777777" w:rsidTr="007D4AAC">
        <w:tc>
          <w:tcPr>
            <w:tcW w:w="1167" w:type="pct"/>
          </w:tcPr>
          <w:p w14:paraId="511D23F0" w14:textId="77777777" w:rsidR="000C55EF" w:rsidRPr="00742B95" w:rsidRDefault="000C55EF" w:rsidP="000C55EF">
            <w:pPr>
              <w:pStyle w:val="Titre2"/>
              <w:shd w:val="clear" w:color="auto" w:fill="FFFFFF"/>
              <w:spacing w:before="0" w:after="300"/>
              <w:rPr>
                <w:rFonts w:ascii="Calibri" w:eastAsia="Times New Roman" w:hAnsi="Calibri" w:cs="Times New Roman"/>
                <w:b w:val="0"/>
                <w:bCs w:val="0"/>
                <w:color w:val="auto"/>
                <w:sz w:val="22"/>
                <w:szCs w:val="22"/>
              </w:rPr>
            </w:pPr>
            <w:r w:rsidRPr="00742B95">
              <w:rPr>
                <w:rFonts w:ascii="Calibri" w:eastAsia="Times New Roman" w:hAnsi="Calibri" w:cs="Times New Roman"/>
                <w:b w:val="0"/>
                <w:bCs w:val="0"/>
                <w:color w:val="auto"/>
                <w:sz w:val="22"/>
                <w:szCs w:val="22"/>
              </w:rPr>
              <w:t>CIN 6056 - Cinéma et culture numérique</w:t>
            </w:r>
          </w:p>
          <w:p w14:paraId="01CD018C" w14:textId="5C51F271" w:rsidR="000C55EF" w:rsidRPr="00742B95" w:rsidRDefault="00914FF1" w:rsidP="001F3959">
            <w:pPr>
              <w:spacing w:line="240" w:lineRule="auto"/>
              <w:rPr>
                <w:rFonts w:ascii="Calibri" w:hAnsi="Calibri"/>
              </w:rPr>
            </w:pPr>
            <w:hyperlink r:id="rId16" w:history="1">
              <w:r w:rsidR="000C55EF" w:rsidRPr="00742B95">
                <w:rPr>
                  <w:rStyle w:val="Lienhypertexte"/>
                  <w:rFonts w:ascii="Calibri" w:hAnsi="Calibri"/>
                  <w:color w:val="auto"/>
                </w:rPr>
                <w:t>http://admission.umontreal.ca/cours-et-horaires/cours/cin-6056/</w:t>
              </w:r>
            </w:hyperlink>
            <w:r w:rsidR="000C55EF" w:rsidRPr="00742B95">
              <w:rPr>
                <w:rFonts w:ascii="Calibri" w:hAnsi="Calibri"/>
              </w:rPr>
              <w:t xml:space="preserve"> </w:t>
            </w:r>
          </w:p>
        </w:tc>
        <w:tc>
          <w:tcPr>
            <w:tcW w:w="322" w:type="pct"/>
          </w:tcPr>
          <w:p w14:paraId="30C11A8C" w14:textId="3AD9E861" w:rsidR="000C55EF" w:rsidRPr="00742B95" w:rsidRDefault="000C55EF" w:rsidP="001F3959">
            <w:pPr>
              <w:spacing w:line="240" w:lineRule="auto"/>
              <w:rPr>
                <w:rFonts w:ascii="Calibri" w:hAnsi="Calibri"/>
              </w:rPr>
            </w:pPr>
            <w:r w:rsidRPr="00742B95">
              <w:rPr>
                <w:rFonts w:ascii="Calibri" w:hAnsi="Calibri"/>
              </w:rPr>
              <w:t>2</w:t>
            </w:r>
            <w:r w:rsidRPr="00742B95">
              <w:rPr>
                <w:rFonts w:ascii="Calibri" w:hAnsi="Calibri"/>
                <w:vertAlign w:val="superscript"/>
              </w:rPr>
              <w:t>e</w:t>
            </w:r>
            <w:r w:rsidRPr="00742B95">
              <w:rPr>
                <w:rFonts w:ascii="Calibri" w:hAnsi="Calibri"/>
              </w:rPr>
              <w:t xml:space="preserve"> </w:t>
            </w:r>
          </w:p>
        </w:tc>
        <w:tc>
          <w:tcPr>
            <w:tcW w:w="910" w:type="pct"/>
          </w:tcPr>
          <w:p w14:paraId="7B2439A9" w14:textId="3F3CCE1F" w:rsidR="000C55EF" w:rsidRPr="00742B95" w:rsidRDefault="000C55EF" w:rsidP="001F3959">
            <w:pPr>
              <w:spacing w:line="240" w:lineRule="auto"/>
              <w:rPr>
                <w:rFonts w:ascii="Calibri" w:hAnsi="Calibri"/>
              </w:rPr>
            </w:pPr>
            <w:r w:rsidRPr="00742B95">
              <w:rPr>
                <w:rFonts w:ascii="Calibri" w:hAnsi="Calibri"/>
              </w:rPr>
              <w:t>Université de Montréal</w:t>
            </w:r>
          </w:p>
        </w:tc>
        <w:tc>
          <w:tcPr>
            <w:tcW w:w="2601" w:type="pct"/>
          </w:tcPr>
          <w:p w14:paraId="30F4CFF0" w14:textId="77777777" w:rsidR="000C55EF" w:rsidRPr="00742B95" w:rsidRDefault="000C55EF" w:rsidP="000C55EF">
            <w:pPr>
              <w:spacing w:after="0" w:line="240" w:lineRule="auto"/>
              <w:rPr>
                <w:rFonts w:ascii="Calibri" w:eastAsia="Times New Roman" w:hAnsi="Calibri" w:cs="Times New Roman"/>
                <w:lang w:val="en-GB"/>
              </w:rPr>
            </w:pPr>
            <w:proofErr w:type="spellStart"/>
            <w:r w:rsidRPr="00742B95">
              <w:rPr>
                <w:rFonts w:ascii="Calibri" w:eastAsia="Times New Roman" w:hAnsi="Calibri" w:cs="Arial"/>
                <w:shd w:val="clear" w:color="auto" w:fill="FFFFFF"/>
                <w:lang w:val="en-GB"/>
              </w:rPr>
              <w:t>Réflexion</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sur</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l'image</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cinématographique</w:t>
            </w:r>
            <w:proofErr w:type="spellEnd"/>
            <w:r w:rsidRPr="00742B95">
              <w:rPr>
                <w:rFonts w:ascii="Calibri" w:eastAsia="Times New Roman" w:hAnsi="Calibri" w:cs="Arial"/>
                <w:shd w:val="clear" w:color="auto" w:fill="FFFFFF"/>
                <w:lang w:val="en-GB"/>
              </w:rPr>
              <w:t xml:space="preserve"> à </w:t>
            </w:r>
            <w:proofErr w:type="spellStart"/>
            <w:r w:rsidRPr="00742B95">
              <w:rPr>
                <w:rFonts w:ascii="Calibri" w:eastAsia="Times New Roman" w:hAnsi="Calibri" w:cs="Arial"/>
                <w:shd w:val="clear" w:color="auto" w:fill="FFFFFF"/>
                <w:lang w:val="en-GB"/>
              </w:rPr>
              <w:t>l'ère</w:t>
            </w:r>
            <w:proofErr w:type="spellEnd"/>
            <w:r w:rsidRPr="00742B95">
              <w:rPr>
                <w:rFonts w:ascii="Calibri" w:eastAsia="Times New Roman" w:hAnsi="Calibri" w:cs="Arial"/>
                <w:shd w:val="clear" w:color="auto" w:fill="FFFFFF"/>
                <w:lang w:val="en-GB"/>
              </w:rPr>
              <w:t xml:space="preserve"> du tout </w:t>
            </w:r>
            <w:proofErr w:type="spellStart"/>
            <w:r w:rsidRPr="00742B95">
              <w:rPr>
                <w:rFonts w:ascii="Calibri" w:eastAsia="Times New Roman" w:hAnsi="Calibri" w:cs="Arial"/>
                <w:shd w:val="clear" w:color="auto" w:fill="FFFFFF"/>
                <w:lang w:val="en-GB"/>
              </w:rPr>
              <w:t>numérique</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Étude</w:t>
            </w:r>
            <w:proofErr w:type="spellEnd"/>
            <w:r w:rsidRPr="00742B95">
              <w:rPr>
                <w:rFonts w:ascii="Calibri" w:eastAsia="Times New Roman" w:hAnsi="Calibri" w:cs="Arial"/>
                <w:shd w:val="clear" w:color="auto" w:fill="FFFFFF"/>
                <w:lang w:val="en-GB"/>
              </w:rPr>
              <w:t xml:space="preserve"> de </w:t>
            </w:r>
            <w:proofErr w:type="spellStart"/>
            <w:r w:rsidRPr="00742B95">
              <w:rPr>
                <w:rFonts w:ascii="Calibri" w:eastAsia="Times New Roman" w:hAnsi="Calibri" w:cs="Arial"/>
                <w:shd w:val="clear" w:color="auto" w:fill="FFFFFF"/>
                <w:lang w:val="en-GB"/>
              </w:rPr>
              <w:t>l'appareil</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cinéma</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dans</w:t>
            </w:r>
            <w:proofErr w:type="spellEnd"/>
            <w:r w:rsidRPr="00742B95">
              <w:rPr>
                <w:rFonts w:ascii="Calibri" w:eastAsia="Times New Roman" w:hAnsi="Calibri" w:cs="Arial"/>
                <w:shd w:val="clear" w:color="auto" w:fill="FFFFFF"/>
                <w:lang w:val="en-GB"/>
              </w:rPr>
              <w:t xml:space="preserve"> son passage de </w:t>
            </w:r>
            <w:proofErr w:type="spellStart"/>
            <w:r w:rsidRPr="00742B95">
              <w:rPr>
                <w:rFonts w:ascii="Calibri" w:eastAsia="Times New Roman" w:hAnsi="Calibri" w:cs="Arial"/>
                <w:shd w:val="clear" w:color="auto" w:fill="FFFFFF"/>
                <w:lang w:val="en-GB"/>
              </w:rPr>
              <w:t>l'analogique</w:t>
            </w:r>
            <w:proofErr w:type="spellEnd"/>
            <w:r w:rsidRPr="00742B95">
              <w:rPr>
                <w:rFonts w:ascii="Calibri" w:eastAsia="Times New Roman" w:hAnsi="Calibri" w:cs="Arial"/>
                <w:shd w:val="clear" w:color="auto" w:fill="FFFFFF"/>
                <w:lang w:val="en-GB"/>
              </w:rPr>
              <w:t xml:space="preserve"> au </w:t>
            </w:r>
            <w:proofErr w:type="spellStart"/>
            <w:r w:rsidRPr="00742B95">
              <w:rPr>
                <w:rFonts w:ascii="Calibri" w:eastAsia="Times New Roman" w:hAnsi="Calibri" w:cs="Arial"/>
                <w:shd w:val="clear" w:color="auto" w:fill="FFFFFF"/>
                <w:lang w:val="en-GB"/>
              </w:rPr>
              <w:t>numérique</w:t>
            </w:r>
            <w:proofErr w:type="spellEnd"/>
            <w:r w:rsidRPr="00742B95">
              <w:rPr>
                <w:rFonts w:ascii="Calibri" w:eastAsia="Times New Roman" w:hAnsi="Calibri" w:cs="Arial"/>
                <w:shd w:val="clear" w:color="auto" w:fill="FFFFFF"/>
                <w:lang w:val="en-GB"/>
              </w:rPr>
              <w:t xml:space="preserve">. Analyse des </w:t>
            </w:r>
            <w:proofErr w:type="spellStart"/>
            <w:r w:rsidRPr="00742B95">
              <w:rPr>
                <w:rFonts w:ascii="Calibri" w:eastAsia="Times New Roman" w:hAnsi="Calibri" w:cs="Arial"/>
                <w:shd w:val="clear" w:color="auto" w:fill="FFFFFF"/>
                <w:lang w:val="en-GB"/>
              </w:rPr>
              <w:t>procédés</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perceptifs</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instaurés</w:t>
            </w:r>
            <w:proofErr w:type="spellEnd"/>
            <w:r w:rsidRPr="00742B95">
              <w:rPr>
                <w:rFonts w:ascii="Calibri" w:eastAsia="Times New Roman" w:hAnsi="Calibri" w:cs="Arial"/>
                <w:shd w:val="clear" w:color="auto" w:fill="FFFFFF"/>
                <w:lang w:val="en-GB"/>
              </w:rPr>
              <w:t xml:space="preserve"> par les techniques </w:t>
            </w:r>
            <w:proofErr w:type="spellStart"/>
            <w:r w:rsidRPr="00742B95">
              <w:rPr>
                <w:rFonts w:ascii="Calibri" w:eastAsia="Times New Roman" w:hAnsi="Calibri" w:cs="Arial"/>
                <w:shd w:val="clear" w:color="auto" w:fill="FFFFFF"/>
                <w:lang w:val="en-GB"/>
              </w:rPr>
              <w:t>numériques</w:t>
            </w:r>
            <w:proofErr w:type="spellEnd"/>
            <w:r w:rsidRPr="00742B95">
              <w:rPr>
                <w:rFonts w:ascii="Calibri" w:eastAsia="Times New Roman" w:hAnsi="Calibri" w:cs="Arial"/>
                <w:shd w:val="clear" w:color="auto" w:fill="FFFFFF"/>
                <w:lang w:val="en-GB"/>
              </w:rPr>
              <w:t xml:space="preserve"> et par la </w:t>
            </w:r>
            <w:proofErr w:type="spellStart"/>
            <w:r w:rsidRPr="00742B95">
              <w:rPr>
                <w:rFonts w:ascii="Calibri" w:eastAsia="Times New Roman" w:hAnsi="Calibri" w:cs="Arial"/>
                <w:shd w:val="clear" w:color="auto" w:fill="FFFFFF"/>
                <w:lang w:val="en-GB"/>
              </w:rPr>
              <w:t>prolifération</w:t>
            </w:r>
            <w:proofErr w:type="spellEnd"/>
            <w:r w:rsidRPr="00742B95">
              <w:rPr>
                <w:rFonts w:ascii="Calibri" w:eastAsia="Times New Roman" w:hAnsi="Calibri" w:cs="Arial"/>
                <w:shd w:val="clear" w:color="auto" w:fill="FFFFFF"/>
                <w:lang w:val="en-GB"/>
              </w:rPr>
              <w:t xml:space="preserve"> des </w:t>
            </w:r>
            <w:proofErr w:type="spellStart"/>
            <w:r w:rsidRPr="00742B95">
              <w:rPr>
                <w:rFonts w:ascii="Calibri" w:eastAsia="Times New Roman" w:hAnsi="Calibri" w:cs="Arial"/>
                <w:shd w:val="clear" w:color="auto" w:fill="FFFFFF"/>
                <w:lang w:val="en-GB"/>
              </w:rPr>
              <w:t>écrans</w:t>
            </w:r>
            <w:proofErr w:type="spellEnd"/>
            <w:r w:rsidRPr="00742B95">
              <w:rPr>
                <w:rFonts w:ascii="Calibri" w:eastAsia="Times New Roman" w:hAnsi="Calibri" w:cs="Arial"/>
                <w:shd w:val="clear" w:color="auto" w:fill="FFFFFF"/>
                <w:lang w:val="en-GB"/>
              </w:rPr>
              <w:t>.</w:t>
            </w:r>
          </w:p>
          <w:p w14:paraId="37C50035" w14:textId="77777777" w:rsidR="000C55EF" w:rsidRPr="00742B95" w:rsidRDefault="000C55EF" w:rsidP="001F3959">
            <w:pPr>
              <w:spacing w:line="240" w:lineRule="auto"/>
              <w:rPr>
                <w:rFonts w:ascii="Calibri" w:eastAsia="Times New Roman" w:hAnsi="Calibri" w:cs="Arial"/>
                <w:shd w:val="clear" w:color="auto" w:fill="FFFFFF"/>
                <w:lang w:val="fr-CA"/>
              </w:rPr>
            </w:pPr>
          </w:p>
        </w:tc>
      </w:tr>
      <w:tr w:rsidR="007D4AAC" w:rsidRPr="00742B95" w14:paraId="3894A9E3" w14:textId="77777777" w:rsidTr="007D4AAC">
        <w:tc>
          <w:tcPr>
            <w:tcW w:w="1167" w:type="pct"/>
          </w:tcPr>
          <w:p w14:paraId="30302E40" w14:textId="77777777" w:rsidR="00FF3402" w:rsidRPr="00742B95" w:rsidRDefault="00FF3402"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lang w:val="fr-CA"/>
              </w:rPr>
              <w:t>PIC 21001 Pratiques de production, de diffusion et d'édition électronique</w:t>
            </w:r>
          </w:p>
          <w:p w14:paraId="436B2225" w14:textId="77777777" w:rsidR="007D4AAC" w:rsidRPr="00742B95" w:rsidRDefault="00D85B05" w:rsidP="001F3959">
            <w:pPr>
              <w:spacing w:line="240" w:lineRule="auto"/>
              <w:rPr>
                <w:rFonts w:ascii="Calibri" w:hAnsi="Calibri"/>
              </w:rPr>
            </w:pPr>
            <w:r w:rsidRPr="00742B95">
              <w:rPr>
                <w:rFonts w:ascii="Calibri" w:hAnsi="Calibri"/>
              </w:rPr>
              <w:t>http://www.uqar.ca/programmes/description/3073/</w:t>
            </w:r>
          </w:p>
        </w:tc>
        <w:tc>
          <w:tcPr>
            <w:tcW w:w="322" w:type="pct"/>
          </w:tcPr>
          <w:p w14:paraId="0009B791" w14:textId="77777777" w:rsidR="007D4AAC" w:rsidRPr="00742B95" w:rsidRDefault="00FF3402"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0FD3EC27" w14:textId="77777777" w:rsidR="007D4AAC" w:rsidRPr="00742B95" w:rsidRDefault="00FF3402" w:rsidP="001F3959">
            <w:pPr>
              <w:spacing w:line="240" w:lineRule="auto"/>
              <w:rPr>
                <w:rFonts w:ascii="Calibri" w:hAnsi="Calibri"/>
              </w:rPr>
            </w:pPr>
            <w:r w:rsidRPr="00742B95">
              <w:rPr>
                <w:rFonts w:ascii="Calibri" w:hAnsi="Calibri"/>
              </w:rPr>
              <w:t>Université du Québec à Rimouski</w:t>
            </w:r>
          </w:p>
        </w:tc>
        <w:tc>
          <w:tcPr>
            <w:tcW w:w="2601" w:type="pct"/>
          </w:tcPr>
          <w:p w14:paraId="501749AB" w14:textId="77777777" w:rsidR="00FF3402" w:rsidRPr="00742B95" w:rsidRDefault="00FF3402" w:rsidP="001F3959">
            <w:pPr>
              <w:spacing w:line="240" w:lineRule="auto"/>
              <w:rPr>
                <w:rFonts w:ascii="Calibri" w:eastAsia="Times New Roman" w:hAnsi="Calibri" w:cs="Times New Roman"/>
                <w:lang w:val="fr-CA"/>
              </w:rPr>
            </w:pPr>
            <w:r w:rsidRPr="00742B95">
              <w:rPr>
                <w:rFonts w:ascii="Calibri" w:eastAsia="Times New Roman" w:hAnsi="Calibri" w:cs="Arial"/>
                <w:shd w:val="clear" w:color="auto" w:fill="FFFFFF"/>
                <w:lang w:val="fr-CA"/>
              </w:rPr>
              <w:t xml:space="preserve">Mise à jour commune des apprentissages acquis pour le traitement de texte, gestion de fichier, fonctionnement de base de l'Internet, utilisation des bases de données qualitatives et quantitatives. L'internet: fonctionnement interne de l'autoroute, sécurité, protocoles, groupe de discussion, mise en place et gestion d'un site web. Apprentissage de production et d'édition de dessins, de graphiques, d'iconographie historique, de cartographie numérisée à l'aide des logiciels appropriés (BMP, GIF, JPG, DOC, PDF, </w:t>
            </w:r>
            <w:proofErr w:type="spellStart"/>
            <w:r w:rsidRPr="00742B95">
              <w:rPr>
                <w:rFonts w:ascii="Calibri" w:eastAsia="Times New Roman" w:hAnsi="Calibri" w:cs="Arial"/>
                <w:shd w:val="clear" w:color="auto" w:fill="FFFFFF"/>
                <w:lang w:val="fr-CA"/>
              </w:rPr>
              <w:t>PhotoShop</w:t>
            </w:r>
            <w:proofErr w:type="spellEnd"/>
            <w:r w:rsidRPr="00742B95">
              <w:rPr>
                <w:rFonts w:ascii="Calibri" w:eastAsia="Times New Roman" w:hAnsi="Calibri" w:cs="Arial"/>
                <w:shd w:val="clear" w:color="auto" w:fill="FFFFFF"/>
                <w:lang w:val="fr-CA"/>
              </w:rPr>
              <w:t>, etc.). Apprentissage de production et de diffusion de documents audiovisuels animés, CD</w:t>
            </w:r>
            <w:proofErr w:type="gramStart"/>
            <w:r w:rsidRPr="00742B95">
              <w:rPr>
                <w:rFonts w:ascii="Calibri" w:eastAsia="Times New Roman" w:hAnsi="Calibri" w:cs="Arial"/>
                <w:shd w:val="clear" w:color="auto" w:fill="FFFFFF"/>
                <w:lang w:val="fr-CA"/>
              </w:rPr>
              <w:t>,DVD</w:t>
            </w:r>
            <w:proofErr w:type="gramEnd"/>
            <w:r w:rsidRPr="00742B95">
              <w:rPr>
                <w:rFonts w:ascii="Calibri" w:eastAsia="Times New Roman" w:hAnsi="Calibri" w:cs="Arial"/>
                <w:shd w:val="clear" w:color="auto" w:fill="FFFFFF"/>
                <w:lang w:val="fr-CA"/>
              </w:rPr>
              <w:t>, et autres supports et de présentation power point.</w:t>
            </w:r>
          </w:p>
          <w:p w14:paraId="287200C7" w14:textId="77777777" w:rsidR="007D4AAC" w:rsidRPr="00742B95" w:rsidRDefault="007D4AAC" w:rsidP="001F3959">
            <w:pPr>
              <w:spacing w:line="240" w:lineRule="auto"/>
              <w:rPr>
                <w:rFonts w:ascii="Calibri" w:hAnsi="Calibri"/>
              </w:rPr>
            </w:pPr>
          </w:p>
        </w:tc>
      </w:tr>
      <w:tr w:rsidR="007D4AAC" w:rsidRPr="00742B95" w14:paraId="394C398C" w14:textId="77777777" w:rsidTr="007D4AAC">
        <w:tc>
          <w:tcPr>
            <w:tcW w:w="1167" w:type="pct"/>
          </w:tcPr>
          <w:p w14:paraId="3A4629E7" w14:textId="77777777" w:rsidR="00D85B05" w:rsidRPr="00742B95" w:rsidRDefault="00D85B05"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lang w:val="fr-CA"/>
              </w:rPr>
              <w:t>Textualité et technologie (LET7808)</w:t>
            </w:r>
          </w:p>
          <w:p w14:paraId="30C264DA" w14:textId="77777777" w:rsidR="007D4AAC" w:rsidRPr="00742B95" w:rsidRDefault="00914FF1" w:rsidP="001F3959">
            <w:pPr>
              <w:spacing w:line="240" w:lineRule="auto"/>
              <w:rPr>
                <w:rFonts w:ascii="Calibri" w:hAnsi="Calibri"/>
              </w:rPr>
            </w:pPr>
            <w:hyperlink r:id="rId17" w:history="1">
              <w:r w:rsidR="00D85B05" w:rsidRPr="00742B95">
                <w:rPr>
                  <w:rStyle w:val="Lienhypertexte"/>
                  <w:rFonts w:ascii="Calibri" w:hAnsi="Calibri"/>
                  <w:color w:val="auto"/>
                </w:rPr>
                <w:t>http://www.uqar.ca/programmes/description/3073/</w:t>
              </w:r>
            </w:hyperlink>
          </w:p>
          <w:p w14:paraId="2CA3C22F" w14:textId="77777777" w:rsidR="00D85B05" w:rsidRPr="00742B95" w:rsidRDefault="00D85B05" w:rsidP="001F3959">
            <w:pPr>
              <w:spacing w:line="240" w:lineRule="auto"/>
              <w:rPr>
                <w:rFonts w:ascii="Calibri" w:hAnsi="Calibri"/>
              </w:rPr>
            </w:pPr>
          </w:p>
          <w:p w14:paraId="215D4763" w14:textId="77777777" w:rsidR="00D85B05" w:rsidRPr="00742B95" w:rsidRDefault="00914FF1" w:rsidP="001F3959">
            <w:pPr>
              <w:spacing w:line="240" w:lineRule="auto"/>
              <w:rPr>
                <w:rFonts w:ascii="Calibri" w:hAnsi="Calibri"/>
              </w:rPr>
            </w:pPr>
            <w:hyperlink r:id="rId18" w:history="1">
              <w:r w:rsidR="00D85B05" w:rsidRPr="00742B95">
                <w:rPr>
                  <w:rStyle w:val="Lienhypertexte"/>
                  <w:rFonts w:ascii="Calibri" w:hAnsi="Calibri"/>
                  <w:color w:val="auto"/>
                </w:rPr>
                <w:t>https://oraprdnt.uqtr.uquebec.ca/pls/public/couw001?owa_sigle=LET7808</w:t>
              </w:r>
            </w:hyperlink>
            <w:r w:rsidR="00D85B05" w:rsidRPr="00742B95">
              <w:rPr>
                <w:rFonts w:ascii="Calibri" w:hAnsi="Calibri"/>
              </w:rPr>
              <w:t xml:space="preserve"> </w:t>
            </w:r>
          </w:p>
        </w:tc>
        <w:tc>
          <w:tcPr>
            <w:tcW w:w="322" w:type="pct"/>
          </w:tcPr>
          <w:p w14:paraId="1288714B" w14:textId="77777777" w:rsidR="007D4AAC" w:rsidRPr="00742B95" w:rsidRDefault="00D85B05" w:rsidP="001F3959">
            <w:pPr>
              <w:spacing w:line="240" w:lineRule="auto"/>
              <w:rPr>
                <w:rFonts w:ascii="Calibri" w:hAnsi="Calibri"/>
              </w:rPr>
            </w:pPr>
            <w:r w:rsidRPr="00742B95">
              <w:rPr>
                <w:rFonts w:ascii="Calibri" w:hAnsi="Calibri"/>
              </w:rPr>
              <w:t>2</w:t>
            </w:r>
            <w:r w:rsidRPr="00742B95">
              <w:rPr>
                <w:rFonts w:ascii="Calibri" w:hAnsi="Calibri"/>
                <w:vertAlign w:val="superscript"/>
              </w:rPr>
              <w:t>e</w:t>
            </w:r>
            <w:r w:rsidRPr="00742B95">
              <w:rPr>
                <w:rFonts w:ascii="Calibri" w:hAnsi="Calibri"/>
              </w:rPr>
              <w:t xml:space="preserve"> </w:t>
            </w:r>
          </w:p>
        </w:tc>
        <w:tc>
          <w:tcPr>
            <w:tcW w:w="910" w:type="pct"/>
          </w:tcPr>
          <w:p w14:paraId="176EF2EF" w14:textId="77777777" w:rsidR="007D4AAC" w:rsidRPr="00742B95" w:rsidRDefault="00D85B05" w:rsidP="001F3959">
            <w:pPr>
              <w:spacing w:line="240" w:lineRule="auto"/>
              <w:rPr>
                <w:rFonts w:ascii="Calibri" w:hAnsi="Calibri"/>
              </w:rPr>
            </w:pPr>
            <w:r w:rsidRPr="00742B95">
              <w:rPr>
                <w:rFonts w:ascii="Calibri" w:hAnsi="Calibri"/>
              </w:rPr>
              <w:t>Université du Québec à Rimouski</w:t>
            </w:r>
          </w:p>
          <w:p w14:paraId="166A8681" w14:textId="77777777" w:rsidR="00D85B05" w:rsidRPr="00742B95" w:rsidRDefault="009A7161" w:rsidP="001F3959">
            <w:pPr>
              <w:spacing w:line="240" w:lineRule="auto"/>
              <w:rPr>
                <w:rFonts w:ascii="Calibri" w:hAnsi="Calibri"/>
              </w:rPr>
            </w:pPr>
            <w:r w:rsidRPr="00742B95">
              <w:rPr>
                <w:rFonts w:ascii="Calibri" w:hAnsi="Calibri"/>
              </w:rPr>
              <w:t>Et Université du Québec à Chicoutimi</w:t>
            </w:r>
          </w:p>
          <w:p w14:paraId="0FB6C7E0" w14:textId="77777777" w:rsidR="00D85B05" w:rsidRPr="00742B95" w:rsidRDefault="00D85B05" w:rsidP="001F3959">
            <w:pPr>
              <w:spacing w:line="240" w:lineRule="auto"/>
              <w:rPr>
                <w:rFonts w:ascii="Calibri" w:hAnsi="Calibri"/>
              </w:rPr>
            </w:pPr>
            <w:r w:rsidRPr="00742B95">
              <w:rPr>
                <w:rFonts w:ascii="Calibri" w:hAnsi="Calibri"/>
              </w:rPr>
              <w:t>Et Université du Québec à Trois-Rivières (même description)</w:t>
            </w:r>
          </w:p>
        </w:tc>
        <w:tc>
          <w:tcPr>
            <w:tcW w:w="2601" w:type="pct"/>
          </w:tcPr>
          <w:p w14:paraId="1B2DBC9A" w14:textId="08365F6E" w:rsidR="00D85B05" w:rsidRPr="00742B95" w:rsidRDefault="00D85B05" w:rsidP="001F3959">
            <w:pPr>
              <w:spacing w:line="240" w:lineRule="auto"/>
              <w:rPr>
                <w:rFonts w:ascii="Calibri" w:eastAsia="Times New Roman" w:hAnsi="Calibri" w:cs="Times New Roman"/>
                <w:lang w:val="fr-CA"/>
              </w:rPr>
            </w:pPr>
            <w:r w:rsidRPr="00742B95">
              <w:rPr>
                <w:rFonts w:ascii="Calibri" w:eastAsia="Times New Roman" w:hAnsi="Calibri" w:cs="Arial"/>
                <w:shd w:val="clear" w:color="auto" w:fill="FFFFFF"/>
                <w:lang w:val="fr-CA"/>
              </w:rPr>
              <w:t>Interroger l'utilisation des nouvelles technologies de l'information et des communications dans l'analyse et la production des textes.</w:t>
            </w:r>
          </w:p>
          <w:p w14:paraId="2543E8F1" w14:textId="5E6C9FAC" w:rsidR="007D4AAC" w:rsidRPr="00742B95" w:rsidRDefault="00D85B05" w:rsidP="001F3959">
            <w:pPr>
              <w:spacing w:line="240" w:lineRule="auto"/>
              <w:rPr>
                <w:rFonts w:ascii="Calibri" w:eastAsia="Times New Roman" w:hAnsi="Calibri" w:cs="Times New Roman"/>
                <w:lang w:val="fr-CA"/>
              </w:rPr>
            </w:pPr>
            <w:r w:rsidRPr="00742B95">
              <w:rPr>
                <w:rFonts w:ascii="Calibri" w:eastAsia="Times New Roman" w:hAnsi="Calibri" w:cs="Arial"/>
                <w:shd w:val="clear" w:color="auto" w:fill="FFFFFF"/>
                <w:lang w:val="fr-CA"/>
              </w:rPr>
              <w:t>Étudier les pratiques hypertextuelles, leurs structures, leur histoire, leurs poétiques. Explorer les conditions nécessaires à la mise au point de nouveaux instruments d'analyse et de productions textuelles, littéraires, artistiques. Que peuvent les nouvelles technologies de l'information et des communications et que peuvent les instruments logiciels et les pratiques auxquels elles ont donné ou donnent naissance dans l'étude des textes au point de vue de leur fonctionnement et de leur production? Instrumentation logicielle destinée à l'analyse et à la production textuelle et artistique. Hypertexte et littérarité. Interactivité littéraire et artistique.</w:t>
            </w:r>
          </w:p>
        </w:tc>
      </w:tr>
      <w:tr w:rsidR="00D85B05" w:rsidRPr="00742B95" w14:paraId="0A66973B" w14:textId="77777777" w:rsidTr="007D4AAC">
        <w:tc>
          <w:tcPr>
            <w:tcW w:w="1167" w:type="pct"/>
          </w:tcPr>
          <w:p w14:paraId="3C487B17" w14:textId="77777777" w:rsidR="00D85B05" w:rsidRPr="00742B95" w:rsidRDefault="00D85B05" w:rsidP="001F3959">
            <w:pPr>
              <w:shd w:val="clear" w:color="auto" w:fill="FFFFFF"/>
              <w:spacing w:before="48" w:line="240" w:lineRule="auto"/>
              <w:outlineLvl w:val="1"/>
              <w:rPr>
                <w:rFonts w:ascii="Calibri" w:eastAsia="Times New Roman" w:hAnsi="Calibri" w:cs="Arial"/>
                <w:bCs/>
                <w:lang w:val="fr-CA"/>
              </w:rPr>
            </w:pPr>
            <w:r w:rsidRPr="00742B95">
              <w:rPr>
                <w:rFonts w:ascii="Calibri" w:eastAsia="Times New Roman" w:hAnsi="Calibri" w:cs="Arial"/>
                <w:bCs/>
                <w:lang w:val="fr-CA"/>
              </w:rPr>
              <w:t>CRM 142</w:t>
            </w:r>
          </w:p>
          <w:p w14:paraId="43A6E2EB" w14:textId="77777777" w:rsidR="00D85B05" w:rsidRPr="00742B95" w:rsidRDefault="00D85B05" w:rsidP="001F3959">
            <w:pPr>
              <w:shd w:val="clear" w:color="auto" w:fill="FFFFFF"/>
              <w:spacing w:before="48" w:line="240" w:lineRule="auto"/>
              <w:outlineLvl w:val="0"/>
              <w:rPr>
                <w:rFonts w:ascii="Calibri" w:eastAsia="Times New Roman" w:hAnsi="Calibri" w:cs="Arial"/>
                <w:bCs/>
                <w:kern w:val="36"/>
                <w:lang w:val="fr-CA"/>
              </w:rPr>
            </w:pPr>
            <w:r w:rsidRPr="00742B95">
              <w:rPr>
                <w:rFonts w:ascii="Calibri" w:eastAsia="Times New Roman" w:hAnsi="Calibri" w:cs="Arial"/>
                <w:bCs/>
                <w:kern w:val="36"/>
                <w:lang w:val="fr-CA"/>
              </w:rPr>
              <w:t>Internet et multimédia I</w:t>
            </w:r>
          </w:p>
          <w:p w14:paraId="745C28BC" w14:textId="77777777" w:rsidR="00D85B05" w:rsidRPr="00742B95" w:rsidRDefault="00914FF1" w:rsidP="001F3959">
            <w:pPr>
              <w:shd w:val="clear" w:color="auto" w:fill="FFFFFF"/>
              <w:spacing w:before="48" w:line="240" w:lineRule="auto"/>
              <w:outlineLvl w:val="0"/>
              <w:rPr>
                <w:rFonts w:ascii="Calibri" w:eastAsia="Times New Roman" w:hAnsi="Calibri" w:cs="Arial"/>
                <w:bCs/>
                <w:kern w:val="36"/>
                <w:lang w:val="fr-CA"/>
              </w:rPr>
            </w:pPr>
            <w:hyperlink r:id="rId19" w:history="1">
              <w:r w:rsidR="00D85B05" w:rsidRPr="00742B95">
                <w:rPr>
                  <w:rStyle w:val="Lienhypertexte"/>
                  <w:rFonts w:ascii="Calibri" w:eastAsia="Times New Roman" w:hAnsi="Calibri" w:cs="Arial"/>
                  <w:bCs/>
                  <w:color w:val="auto"/>
                  <w:kern w:val="36"/>
                  <w:lang w:val="fr-CA"/>
                </w:rPr>
                <w:t>http://www.usherbrooke.ca/fiches-cours/crm142</w:t>
              </w:r>
            </w:hyperlink>
            <w:r w:rsidR="00D85B05" w:rsidRPr="00742B95">
              <w:rPr>
                <w:rFonts w:ascii="Calibri" w:eastAsia="Times New Roman" w:hAnsi="Calibri" w:cs="Arial"/>
                <w:bCs/>
                <w:kern w:val="36"/>
                <w:lang w:val="fr-CA"/>
              </w:rPr>
              <w:t xml:space="preserve"> </w:t>
            </w:r>
          </w:p>
          <w:p w14:paraId="0E93AC8F" w14:textId="77777777" w:rsidR="00D85B05" w:rsidRPr="00742B95" w:rsidRDefault="00D85B05" w:rsidP="001F3959">
            <w:pPr>
              <w:shd w:val="clear" w:color="auto" w:fill="FFFFFF"/>
              <w:spacing w:before="150" w:after="150" w:line="240" w:lineRule="auto"/>
              <w:outlineLvl w:val="1"/>
              <w:rPr>
                <w:rFonts w:ascii="Calibri" w:eastAsia="Times New Roman" w:hAnsi="Calibri" w:cs="Arial"/>
                <w:bCs/>
                <w:lang w:val="fr-CA"/>
              </w:rPr>
            </w:pPr>
          </w:p>
        </w:tc>
        <w:tc>
          <w:tcPr>
            <w:tcW w:w="322" w:type="pct"/>
          </w:tcPr>
          <w:p w14:paraId="524FB1F4" w14:textId="77777777" w:rsidR="00D85B05" w:rsidRPr="00742B95" w:rsidRDefault="00D85B05"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566ACCD5" w14:textId="77777777" w:rsidR="00D85B05" w:rsidRPr="00742B95" w:rsidRDefault="00D85B05" w:rsidP="001F3959">
            <w:pPr>
              <w:spacing w:line="240" w:lineRule="auto"/>
              <w:rPr>
                <w:rFonts w:ascii="Calibri" w:hAnsi="Calibri"/>
              </w:rPr>
            </w:pPr>
            <w:r w:rsidRPr="00742B95">
              <w:rPr>
                <w:rFonts w:ascii="Calibri" w:hAnsi="Calibri"/>
              </w:rPr>
              <w:t>Université de Sherbrooke</w:t>
            </w:r>
          </w:p>
        </w:tc>
        <w:tc>
          <w:tcPr>
            <w:tcW w:w="2601" w:type="pct"/>
          </w:tcPr>
          <w:p w14:paraId="5A40F67F" w14:textId="77777777" w:rsidR="00D85B05" w:rsidRPr="00742B95" w:rsidRDefault="00D85B05"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CE COURS PEUT ÊTRE INTÉRESSANT POUR LE TRAVAIL D’ÉQUIPE À DISTANCE : </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9466"/>
            </w:tblGrid>
            <w:tr w:rsidR="00D85B05" w:rsidRPr="00742B95" w14:paraId="33365B48" w14:textId="77777777" w:rsidTr="00D85B05">
              <w:trPr>
                <w:tblCellSpacing w:w="15" w:type="dxa"/>
              </w:trPr>
              <w:tc>
                <w:tcPr>
                  <w:tcW w:w="9406" w:type="dxa"/>
                  <w:shd w:val="clear" w:color="auto" w:fill="FFFFFF"/>
                  <w:tcMar>
                    <w:top w:w="75" w:type="dxa"/>
                    <w:left w:w="0" w:type="dxa"/>
                    <w:bottom w:w="75" w:type="dxa"/>
                    <w:right w:w="0" w:type="dxa"/>
                  </w:tcMar>
                  <w:hideMark/>
                </w:tcPr>
                <w:p w14:paraId="0FF132CB" w14:textId="77777777" w:rsidR="00D85B05" w:rsidRPr="00742B95" w:rsidRDefault="00D85B0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Comprendre le multimédia et en </w:t>
                  </w:r>
                  <w:proofErr w:type="spellStart"/>
                  <w:r w:rsidRPr="00742B95">
                    <w:rPr>
                      <w:rFonts w:ascii="Calibri" w:eastAsia="Times New Roman" w:hAnsi="Calibri" w:cs="Times New Roman"/>
                      <w:lang w:val="fr-CA"/>
                    </w:rPr>
                    <w:t>connaître</w:t>
                  </w:r>
                  <w:proofErr w:type="spellEnd"/>
                  <w:r w:rsidRPr="00742B95">
                    <w:rPr>
                      <w:rFonts w:ascii="Calibri" w:eastAsia="Times New Roman" w:hAnsi="Calibri" w:cs="Times New Roman"/>
                      <w:lang w:val="fr-CA"/>
                    </w:rPr>
                    <w:t xml:space="preserve"> les modalités particulières d'emploi sur Internet; acquérir le savoir-faire nécessaire et apprendre à utiliser des outils logiciels de façon à pouvoir construire une page Web multimédia complexe, à savoir créer un site Web et à en assurer la gestion.</w:t>
                  </w:r>
                </w:p>
              </w:tc>
            </w:tr>
            <w:tr w:rsidR="00D85B05" w:rsidRPr="00742B95" w14:paraId="6043B294" w14:textId="77777777" w:rsidTr="00D85B05">
              <w:trPr>
                <w:tblCellSpacing w:w="15" w:type="dxa"/>
              </w:trPr>
              <w:tc>
                <w:tcPr>
                  <w:tcW w:w="9406" w:type="dxa"/>
                  <w:shd w:val="clear" w:color="auto" w:fill="FFFFFF"/>
                  <w:tcMar>
                    <w:top w:w="75" w:type="dxa"/>
                    <w:left w:w="0" w:type="dxa"/>
                    <w:bottom w:w="75" w:type="dxa"/>
                    <w:right w:w="0" w:type="dxa"/>
                  </w:tcMar>
                  <w:hideMark/>
                </w:tcPr>
                <w:p w14:paraId="4758A236" w14:textId="77777777" w:rsidR="00D85B05" w:rsidRPr="00742B95" w:rsidRDefault="00D85B05" w:rsidP="001F3959">
                  <w:pPr>
                    <w:spacing w:before="48" w:line="240" w:lineRule="auto"/>
                    <w:outlineLvl w:val="1"/>
                    <w:rPr>
                      <w:rFonts w:ascii="Calibri" w:eastAsia="Times New Roman" w:hAnsi="Calibri" w:cs="Arial"/>
                      <w:bCs/>
                      <w:lang w:val="fr-CA"/>
                    </w:rPr>
                  </w:pPr>
                  <w:r w:rsidRPr="00742B95">
                    <w:rPr>
                      <w:rFonts w:ascii="Calibri" w:eastAsia="Times New Roman" w:hAnsi="Calibri" w:cs="Arial"/>
                      <w:bCs/>
                      <w:lang w:val="fr-CA"/>
                    </w:rPr>
                    <w:t>Contenu</w:t>
                  </w:r>
                </w:p>
                <w:p w14:paraId="2E53CF47" w14:textId="77777777" w:rsidR="00D85B05" w:rsidRPr="00742B95" w:rsidRDefault="00D85B05" w:rsidP="001F3959">
                  <w:pPr>
                    <w:spacing w:line="240" w:lineRule="auto"/>
                    <w:rPr>
                      <w:rFonts w:ascii="Calibri" w:eastAsia="Times New Roman" w:hAnsi="Calibri" w:cs="Times New Roman"/>
                      <w:lang w:val="fr-CA"/>
                    </w:rPr>
                  </w:pPr>
                  <w:r w:rsidRPr="00742B95">
                    <w:rPr>
                      <w:rFonts w:ascii="Calibri" w:eastAsia="Times New Roman" w:hAnsi="Calibri" w:cs="Times New Roman"/>
                      <w:lang w:val="fr-CA"/>
                    </w:rPr>
                    <w:t xml:space="preserve">Initiation aux principes de la rédaction orientée Web, caractérisation des principales composantes multimédias et, à l'intérieur de celles-ci, des principaux formats, de façon à pouvoir faire les choix les plus appropriés. Apprentissage du langage de balisage HTML dans une perspective multimédia. Initiation au traitement et à l'encodage audio (son analogique et numérique), au dessin et à l'animation matriciels et vectoriels, au HTML dynamique et à l'interactivité (applets java et scripts </w:t>
                  </w:r>
                  <w:proofErr w:type="spellStart"/>
                  <w:r w:rsidRPr="00742B95">
                    <w:rPr>
                      <w:rFonts w:ascii="Calibri" w:eastAsia="Times New Roman" w:hAnsi="Calibri" w:cs="Times New Roman"/>
                      <w:lang w:val="fr-CA"/>
                    </w:rPr>
                    <w:t>cgi</w:t>
                  </w:r>
                  <w:proofErr w:type="spellEnd"/>
                  <w:r w:rsidRPr="00742B95">
                    <w:rPr>
                      <w:rFonts w:ascii="Calibri" w:eastAsia="Times New Roman" w:hAnsi="Calibri" w:cs="Times New Roman"/>
                      <w:lang w:val="fr-CA"/>
                    </w:rPr>
                    <w:t>). Parallèlement, apprentissage du téléchargement, de l'émulation de terminal et acquisition d'habiletés dans le travail en équipe à distance. Application de ces connaissances à la réalisation d'un site Web multimédia.</w:t>
                  </w:r>
                </w:p>
              </w:tc>
            </w:tr>
          </w:tbl>
          <w:p w14:paraId="2026C52A" w14:textId="77777777" w:rsidR="00D85B05" w:rsidRPr="00742B95" w:rsidRDefault="00D85B05" w:rsidP="001F3959">
            <w:pPr>
              <w:spacing w:line="240" w:lineRule="auto"/>
              <w:rPr>
                <w:rFonts w:ascii="Calibri" w:eastAsia="Times New Roman" w:hAnsi="Calibri" w:cs="Arial"/>
                <w:shd w:val="clear" w:color="auto" w:fill="FFFFFF"/>
                <w:lang w:val="fr-CA"/>
              </w:rPr>
            </w:pPr>
          </w:p>
        </w:tc>
      </w:tr>
      <w:tr w:rsidR="00D85B05" w:rsidRPr="00742B95" w14:paraId="1F04613A" w14:textId="77777777" w:rsidTr="007D4AAC">
        <w:tc>
          <w:tcPr>
            <w:tcW w:w="1167" w:type="pct"/>
          </w:tcPr>
          <w:p w14:paraId="1CC4640A" w14:textId="77777777" w:rsidR="00D85B05" w:rsidRPr="00742B95" w:rsidRDefault="00C01A69"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shd w:val="clear" w:color="auto" w:fill="FFFFFF"/>
                <w:lang w:val="fr-CA"/>
              </w:rPr>
              <w:t>FLIT 456</w:t>
            </w:r>
            <w:r w:rsidRPr="00742B95">
              <w:rPr>
                <w:rFonts w:ascii="Calibri" w:eastAsia="Times New Roman" w:hAnsi="Calibri" w:cs="Arial"/>
                <w:bCs/>
                <w:i/>
                <w:iCs/>
                <w:shd w:val="clear" w:color="auto" w:fill="FFFFFF"/>
                <w:lang w:val="fr-CA"/>
              </w:rPr>
              <w:t>     Textes et résonances médiatiques</w:t>
            </w:r>
            <w:r w:rsidRPr="00742B95">
              <w:rPr>
                <w:rFonts w:ascii="Calibri" w:eastAsia="Times New Roman" w:hAnsi="Calibri" w:cs="Arial"/>
                <w:shd w:val="clear" w:color="auto" w:fill="FFFFFF"/>
                <w:lang w:val="fr-CA"/>
              </w:rPr>
              <w:t> </w:t>
            </w:r>
          </w:p>
        </w:tc>
        <w:tc>
          <w:tcPr>
            <w:tcW w:w="322" w:type="pct"/>
          </w:tcPr>
          <w:p w14:paraId="353E908D" w14:textId="77777777" w:rsidR="00D85B05" w:rsidRPr="00742B95" w:rsidRDefault="00C01A69"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3C3C3E8D" w14:textId="77777777" w:rsidR="00D85B05" w:rsidRPr="00742B95" w:rsidRDefault="00C01A69" w:rsidP="001F3959">
            <w:pPr>
              <w:spacing w:line="240" w:lineRule="auto"/>
              <w:rPr>
                <w:rFonts w:ascii="Calibri" w:hAnsi="Calibri"/>
              </w:rPr>
            </w:pPr>
            <w:r w:rsidRPr="00742B95">
              <w:rPr>
                <w:rFonts w:ascii="Calibri" w:hAnsi="Calibri"/>
              </w:rPr>
              <w:t>Université Concordia</w:t>
            </w:r>
          </w:p>
        </w:tc>
        <w:tc>
          <w:tcPr>
            <w:tcW w:w="2601" w:type="pct"/>
          </w:tcPr>
          <w:p w14:paraId="26DA47E2" w14:textId="045DD038" w:rsidR="00D85B05" w:rsidRPr="00742B95" w:rsidRDefault="00C01A69" w:rsidP="001F3959">
            <w:pPr>
              <w:spacing w:line="240" w:lineRule="auto"/>
              <w:rPr>
                <w:rFonts w:ascii="Calibri" w:eastAsia="Times New Roman" w:hAnsi="Calibri" w:cs="Times New Roman"/>
                <w:lang w:val="fr-CA"/>
              </w:rPr>
            </w:pPr>
            <w:r w:rsidRPr="00742B95">
              <w:rPr>
                <w:rFonts w:ascii="Calibri" w:eastAsia="Times New Roman" w:hAnsi="Calibri" w:cs="Arial"/>
                <w:shd w:val="clear" w:color="auto" w:fill="FFFFFF"/>
                <w:lang w:val="fr-CA"/>
              </w:rPr>
              <w:t>Étude de la relation entre le texte et ses dimensions médiatiques en abordant une ou plusieurs périodes historiques ainsi qu’une thématique particulière (relations aux images, supports, médias, hypertexte, etc.). Analyse des rapports entre l’écrit et sa diffusion en posant la question de la relation de l’un à l’autre, de leur influence mutuelle et des transformations qui résultent de leur enchevêtrement.</w:t>
            </w:r>
          </w:p>
        </w:tc>
      </w:tr>
      <w:tr w:rsidR="00E31AE8" w:rsidRPr="00742B95" w14:paraId="5CA6953F" w14:textId="77777777" w:rsidTr="007D4AAC">
        <w:tc>
          <w:tcPr>
            <w:tcW w:w="1167" w:type="pct"/>
          </w:tcPr>
          <w:p w14:paraId="40E5AFF1" w14:textId="12C9D798" w:rsidR="00E31AE8" w:rsidRPr="00742B95" w:rsidRDefault="00E31AE8" w:rsidP="001F3959">
            <w:pPr>
              <w:shd w:val="clear" w:color="auto" w:fill="FFFFFF"/>
              <w:spacing w:before="150" w:after="150" w:line="240" w:lineRule="auto"/>
              <w:outlineLvl w:val="1"/>
              <w:rPr>
                <w:rFonts w:ascii="Calibri" w:eastAsia="Times New Roman" w:hAnsi="Calibri" w:cs="Arial"/>
                <w:bCs/>
                <w:shd w:val="clear" w:color="auto" w:fill="FFFFFF"/>
                <w:lang w:val="fr-CA"/>
              </w:rPr>
            </w:pPr>
            <w:r w:rsidRPr="00742B95">
              <w:rPr>
                <w:rFonts w:ascii="Calibri" w:eastAsia="Times New Roman" w:hAnsi="Calibri" w:cs="Arial"/>
                <w:bCs/>
                <w:shd w:val="clear" w:color="auto" w:fill="FFFFFF"/>
                <w:lang w:val="en-GB"/>
              </w:rPr>
              <w:t xml:space="preserve">FLIT 614 </w:t>
            </w:r>
            <w:proofErr w:type="spellStart"/>
            <w:r w:rsidRPr="00742B95">
              <w:rPr>
                <w:rFonts w:ascii="Calibri" w:eastAsia="Times New Roman" w:hAnsi="Calibri" w:cs="Arial"/>
                <w:bCs/>
                <w:shd w:val="clear" w:color="auto" w:fill="FFFFFF"/>
                <w:lang w:val="en-GB"/>
              </w:rPr>
              <w:t>Littérature</w:t>
            </w:r>
            <w:proofErr w:type="spellEnd"/>
            <w:r w:rsidRPr="00742B95">
              <w:rPr>
                <w:rFonts w:ascii="Calibri" w:eastAsia="Times New Roman" w:hAnsi="Calibri" w:cs="Arial"/>
                <w:bCs/>
                <w:shd w:val="clear" w:color="auto" w:fill="FFFFFF"/>
                <w:lang w:val="en-GB"/>
              </w:rPr>
              <w:t xml:space="preserve"> et </w:t>
            </w:r>
            <w:proofErr w:type="spellStart"/>
            <w:r w:rsidRPr="00742B95">
              <w:rPr>
                <w:rFonts w:ascii="Calibri" w:eastAsia="Times New Roman" w:hAnsi="Calibri" w:cs="Arial"/>
                <w:bCs/>
                <w:shd w:val="clear" w:color="auto" w:fill="FFFFFF"/>
                <w:lang w:val="en-GB"/>
              </w:rPr>
              <w:t>environnement</w:t>
            </w:r>
            <w:proofErr w:type="spellEnd"/>
            <w:r w:rsidRPr="00742B95">
              <w:rPr>
                <w:rFonts w:ascii="Calibri" w:eastAsia="Times New Roman" w:hAnsi="Calibri" w:cs="Arial"/>
                <w:bCs/>
                <w:shd w:val="clear" w:color="auto" w:fill="FFFFFF"/>
                <w:lang w:val="en-GB"/>
              </w:rPr>
              <w:t xml:space="preserve"> </w:t>
            </w:r>
            <w:proofErr w:type="spellStart"/>
            <w:r w:rsidRPr="00742B95">
              <w:rPr>
                <w:rFonts w:ascii="Calibri" w:eastAsia="Times New Roman" w:hAnsi="Calibri" w:cs="Arial"/>
                <w:bCs/>
                <w:shd w:val="clear" w:color="auto" w:fill="FFFFFF"/>
                <w:lang w:val="en-GB"/>
              </w:rPr>
              <w:t>technologique</w:t>
            </w:r>
            <w:proofErr w:type="spellEnd"/>
            <w:r w:rsidRPr="00742B95">
              <w:rPr>
                <w:rFonts w:ascii="Calibri" w:eastAsia="Times New Roman" w:hAnsi="Calibri" w:cs="Arial"/>
                <w:bCs/>
                <w:shd w:val="clear" w:color="auto" w:fill="FFFFFF"/>
                <w:lang w:val="en-GB"/>
              </w:rPr>
              <w:t xml:space="preserve"> (3 </w:t>
            </w:r>
            <w:proofErr w:type="spellStart"/>
            <w:r w:rsidRPr="00742B95">
              <w:rPr>
                <w:rFonts w:ascii="Calibri" w:eastAsia="Times New Roman" w:hAnsi="Calibri" w:cs="Arial"/>
                <w:bCs/>
                <w:shd w:val="clear" w:color="auto" w:fill="FFFFFF"/>
                <w:lang w:val="en-GB"/>
              </w:rPr>
              <w:t>crédits</w:t>
            </w:r>
            <w:proofErr w:type="spellEnd"/>
            <w:r w:rsidRPr="00742B95">
              <w:rPr>
                <w:rFonts w:ascii="Calibri" w:eastAsia="Times New Roman" w:hAnsi="Calibri" w:cs="Arial"/>
                <w:bCs/>
                <w:shd w:val="clear" w:color="auto" w:fill="FFFFFF"/>
                <w:lang w:val="en-GB"/>
              </w:rPr>
              <w:t>)</w:t>
            </w:r>
          </w:p>
        </w:tc>
        <w:tc>
          <w:tcPr>
            <w:tcW w:w="322" w:type="pct"/>
          </w:tcPr>
          <w:p w14:paraId="469B9268" w14:textId="64609CA9" w:rsidR="00E31AE8" w:rsidRPr="00742B95" w:rsidRDefault="00E31AE8" w:rsidP="001F3959">
            <w:pPr>
              <w:spacing w:line="240" w:lineRule="auto"/>
              <w:rPr>
                <w:rFonts w:ascii="Calibri" w:hAnsi="Calibri"/>
              </w:rPr>
            </w:pPr>
            <w:r w:rsidRPr="00742B95">
              <w:rPr>
                <w:rFonts w:ascii="Calibri" w:hAnsi="Calibri"/>
              </w:rPr>
              <w:t>2-3</w:t>
            </w:r>
            <w:r w:rsidRPr="00742B95">
              <w:rPr>
                <w:rFonts w:ascii="Calibri" w:hAnsi="Calibri"/>
                <w:vertAlign w:val="superscript"/>
              </w:rPr>
              <w:t>e</w:t>
            </w:r>
            <w:r w:rsidRPr="00742B95">
              <w:rPr>
                <w:rFonts w:ascii="Calibri" w:hAnsi="Calibri"/>
              </w:rPr>
              <w:t xml:space="preserve"> </w:t>
            </w:r>
          </w:p>
        </w:tc>
        <w:tc>
          <w:tcPr>
            <w:tcW w:w="910" w:type="pct"/>
          </w:tcPr>
          <w:p w14:paraId="594C8229" w14:textId="6966F34E" w:rsidR="00E31AE8" w:rsidRPr="00742B95" w:rsidRDefault="00E31AE8" w:rsidP="001F3959">
            <w:pPr>
              <w:spacing w:line="240" w:lineRule="auto"/>
              <w:rPr>
                <w:rFonts w:ascii="Calibri" w:hAnsi="Calibri"/>
              </w:rPr>
            </w:pPr>
            <w:r w:rsidRPr="00742B95">
              <w:rPr>
                <w:rFonts w:ascii="Calibri" w:hAnsi="Calibri"/>
              </w:rPr>
              <w:t>Concordia</w:t>
            </w:r>
          </w:p>
        </w:tc>
        <w:tc>
          <w:tcPr>
            <w:tcW w:w="2601" w:type="pct"/>
          </w:tcPr>
          <w:p w14:paraId="485DF19F" w14:textId="43C5B552" w:rsidR="00E31AE8" w:rsidRPr="00742B95" w:rsidRDefault="00E31AE8" w:rsidP="00E31AE8">
            <w:pPr>
              <w:spacing w:after="0" w:line="240" w:lineRule="auto"/>
              <w:rPr>
                <w:rFonts w:ascii="Calibri" w:eastAsia="Times New Roman" w:hAnsi="Calibri" w:cs="Times New Roman"/>
                <w:lang w:val="en-GB"/>
              </w:rPr>
            </w:pPr>
            <w:r w:rsidRPr="00742B95">
              <w:rPr>
                <w:rFonts w:ascii="Calibri" w:eastAsia="Times New Roman" w:hAnsi="Calibri" w:cs="Arial"/>
                <w:lang w:val="en-GB"/>
              </w:rPr>
              <w:br/>
            </w:r>
            <w:r w:rsidRPr="00742B95">
              <w:rPr>
                <w:rFonts w:ascii="Calibri" w:eastAsia="Times New Roman" w:hAnsi="Calibri" w:cs="Arial"/>
                <w:shd w:val="clear" w:color="auto" w:fill="FFFFFF"/>
                <w:lang w:val="en-GB"/>
              </w:rPr>
              <w:t xml:space="preserve">Les technologies </w:t>
            </w:r>
            <w:proofErr w:type="spellStart"/>
            <w:r w:rsidRPr="00742B95">
              <w:rPr>
                <w:rFonts w:ascii="Calibri" w:eastAsia="Times New Roman" w:hAnsi="Calibri" w:cs="Arial"/>
                <w:shd w:val="clear" w:color="auto" w:fill="FFFFFF"/>
                <w:lang w:val="en-GB"/>
              </w:rPr>
              <w:t>ajoutent</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une</w:t>
            </w:r>
            <w:proofErr w:type="spellEnd"/>
            <w:r w:rsidRPr="00742B95">
              <w:rPr>
                <w:rFonts w:ascii="Calibri" w:eastAsia="Times New Roman" w:hAnsi="Calibri" w:cs="Arial"/>
                <w:shd w:val="clear" w:color="auto" w:fill="FFFFFF"/>
                <w:lang w:val="en-GB"/>
              </w:rPr>
              <w:t xml:space="preserve"> dimension nouvelle à la production et à la diffusion de la </w:t>
            </w:r>
            <w:proofErr w:type="spellStart"/>
            <w:r w:rsidRPr="00742B95">
              <w:rPr>
                <w:rFonts w:ascii="Calibri" w:eastAsia="Times New Roman" w:hAnsi="Calibri" w:cs="Arial"/>
                <w:shd w:val="clear" w:color="auto" w:fill="FFFFFF"/>
                <w:lang w:val="en-GB"/>
              </w:rPr>
              <w:t>littérature</w:t>
            </w:r>
            <w:proofErr w:type="spellEnd"/>
            <w:r w:rsidRPr="00742B95">
              <w:rPr>
                <w:rFonts w:ascii="Calibri" w:eastAsia="Times New Roman" w:hAnsi="Calibri" w:cs="Arial"/>
                <w:shd w:val="clear" w:color="auto" w:fill="FFFFFF"/>
                <w:lang w:val="en-GB"/>
              </w:rPr>
              <w:t xml:space="preserve"> et </w:t>
            </w:r>
            <w:proofErr w:type="spellStart"/>
            <w:r w:rsidRPr="00742B95">
              <w:rPr>
                <w:rFonts w:ascii="Calibri" w:eastAsia="Times New Roman" w:hAnsi="Calibri" w:cs="Arial"/>
                <w:shd w:val="clear" w:color="auto" w:fill="FFFFFF"/>
                <w:lang w:val="en-GB"/>
              </w:rPr>
              <w:t>entraînent</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sa</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réévaluation</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Dans</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ce</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séminaire</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l’étudiante</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ou</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l’étudiant</w:t>
            </w:r>
            <w:proofErr w:type="spellEnd"/>
            <w:r w:rsidRPr="00742B95">
              <w:rPr>
                <w:rFonts w:ascii="Calibri" w:eastAsia="Times New Roman" w:hAnsi="Calibri" w:cs="Arial"/>
                <w:shd w:val="clear" w:color="auto" w:fill="FFFFFF"/>
                <w:lang w:val="en-GB"/>
              </w:rPr>
              <w:t xml:space="preserve"> sera </w:t>
            </w:r>
            <w:proofErr w:type="spellStart"/>
            <w:r w:rsidRPr="00742B95">
              <w:rPr>
                <w:rFonts w:ascii="Calibri" w:eastAsia="Times New Roman" w:hAnsi="Calibri" w:cs="Arial"/>
                <w:shd w:val="clear" w:color="auto" w:fill="FFFFFF"/>
                <w:lang w:val="en-GB"/>
              </w:rPr>
              <w:t>amené</w:t>
            </w:r>
            <w:proofErr w:type="spellEnd"/>
            <w:r w:rsidRPr="00742B95">
              <w:rPr>
                <w:rFonts w:ascii="Calibri" w:eastAsia="Times New Roman" w:hAnsi="Calibri" w:cs="Arial"/>
                <w:shd w:val="clear" w:color="auto" w:fill="FFFFFF"/>
                <w:lang w:val="en-GB"/>
              </w:rPr>
              <w:t xml:space="preserve"> à </w:t>
            </w:r>
            <w:proofErr w:type="spellStart"/>
            <w:r w:rsidRPr="00742B95">
              <w:rPr>
                <w:rFonts w:ascii="Calibri" w:eastAsia="Times New Roman" w:hAnsi="Calibri" w:cs="Arial"/>
                <w:shd w:val="clear" w:color="auto" w:fill="FFFFFF"/>
                <w:lang w:val="en-GB"/>
              </w:rPr>
              <w:t>réfléchir</w:t>
            </w:r>
            <w:proofErr w:type="spellEnd"/>
            <w:r w:rsidRPr="00742B95">
              <w:rPr>
                <w:rFonts w:ascii="Calibri" w:eastAsia="Times New Roman" w:hAnsi="Calibri" w:cs="Arial"/>
                <w:shd w:val="clear" w:color="auto" w:fill="FFFFFF"/>
                <w:lang w:val="en-GB"/>
              </w:rPr>
              <w:t xml:space="preserve"> à </w:t>
            </w:r>
            <w:proofErr w:type="spellStart"/>
            <w:r w:rsidRPr="00742B95">
              <w:rPr>
                <w:rFonts w:ascii="Calibri" w:eastAsia="Times New Roman" w:hAnsi="Calibri" w:cs="Arial"/>
                <w:shd w:val="clear" w:color="auto" w:fill="FFFFFF"/>
                <w:lang w:val="en-GB"/>
              </w:rPr>
              <w:t>ce</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phénomène</w:t>
            </w:r>
            <w:proofErr w:type="spellEnd"/>
            <w:r w:rsidRPr="00742B95">
              <w:rPr>
                <w:rFonts w:ascii="Calibri" w:eastAsia="Times New Roman" w:hAnsi="Calibri" w:cs="Arial"/>
                <w:shd w:val="clear" w:color="auto" w:fill="FFFFFF"/>
                <w:lang w:val="en-GB"/>
              </w:rPr>
              <w:t xml:space="preserve"> et à poser un regard critique </w:t>
            </w:r>
            <w:proofErr w:type="spellStart"/>
            <w:r w:rsidRPr="00742B95">
              <w:rPr>
                <w:rFonts w:ascii="Calibri" w:eastAsia="Times New Roman" w:hAnsi="Calibri" w:cs="Arial"/>
                <w:shd w:val="clear" w:color="auto" w:fill="FFFFFF"/>
                <w:lang w:val="en-GB"/>
              </w:rPr>
              <w:t>sur</w:t>
            </w:r>
            <w:proofErr w:type="spellEnd"/>
            <w:r w:rsidRPr="00742B95">
              <w:rPr>
                <w:rFonts w:ascii="Calibri" w:eastAsia="Times New Roman" w:hAnsi="Calibri" w:cs="Arial"/>
                <w:shd w:val="clear" w:color="auto" w:fill="FFFFFF"/>
                <w:lang w:val="en-GB"/>
              </w:rPr>
              <w:t xml:space="preserve"> </w:t>
            </w:r>
            <w:proofErr w:type="spellStart"/>
            <w:r w:rsidRPr="00742B95">
              <w:rPr>
                <w:rFonts w:ascii="Calibri" w:eastAsia="Times New Roman" w:hAnsi="Calibri" w:cs="Arial"/>
                <w:shd w:val="clear" w:color="auto" w:fill="FFFFFF"/>
                <w:lang w:val="en-GB"/>
              </w:rPr>
              <w:t>l’impact</w:t>
            </w:r>
            <w:proofErr w:type="spellEnd"/>
            <w:r w:rsidRPr="00742B95">
              <w:rPr>
                <w:rFonts w:ascii="Calibri" w:eastAsia="Times New Roman" w:hAnsi="Calibri" w:cs="Arial"/>
                <w:shd w:val="clear" w:color="auto" w:fill="FFFFFF"/>
                <w:lang w:val="en-GB"/>
              </w:rPr>
              <w:t xml:space="preserve"> des technologies </w:t>
            </w:r>
            <w:proofErr w:type="spellStart"/>
            <w:r w:rsidRPr="00742B95">
              <w:rPr>
                <w:rFonts w:ascii="Calibri" w:eastAsia="Times New Roman" w:hAnsi="Calibri" w:cs="Arial"/>
                <w:shd w:val="clear" w:color="auto" w:fill="FFFFFF"/>
                <w:lang w:val="en-GB"/>
              </w:rPr>
              <w:t>sur</w:t>
            </w:r>
            <w:proofErr w:type="spellEnd"/>
            <w:r w:rsidRPr="00742B95">
              <w:rPr>
                <w:rFonts w:ascii="Calibri" w:eastAsia="Times New Roman" w:hAnsi="Calibri" w:cs="Arial"/>
                <w:shd w:val="clear" w:color="auto" w:fill="FFFFFF"/>
                <w:lang w:val="en-GB"/>
              </w:rPr>
              <w:t xml:space="preserve"> la </w:t>
            </w:r>
            <w:proofErr w:type="spellStart"/>
            <w:r w:rsidRPr="00742B95">
              <w:rPr>
                <w:rFonts w:ascii="Calibri" w:eastAsia="Times New Roman" w:hAnsi="Calibri" w:cs="Arial"/>
                <w:shd w:val="clear" w:color="auto" w:fill="FFFFFF"/>
                <w:lang w:val="en-GB"/>
              </w:rPr>
              <w:t>littérature</w:t>
            </w:r>
            <w:proofErr w:type="spellEnd"/>
            <w:r w:rsidRPr="00742B95">
              <w:rPr>
                <w:rFonts w:ascii="Calibri" w:eastAsia="Times New Roman" w:hAnsi="Calibri" w:cs="Arial"/>
                <w:shd w:val="clear" w:color="auto" w:fill="FFFFFF"/>
                <w:lang w:val="en-GB"/>
              </w:rPr>
              <w:t>.</w:t>
            </w:r>
          </w:p>
          <w:p w14:paraId="672A4BB0" w14:textId="17176056" w:rsidR="00E31AE8" w:rsidRPr="00742B95" w:rsidRDefault="00E31AE8"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Prof : Sophie Marcotte</w:t>
            </w:r>
          </w:p>
        </w:tc>
      </w:tr>
      <w:tr w:rsidR="00E31AE8" w:rsidRPr="00742B95" w14:paraId="0D42BAA8" w14:textId="77777777" w:rsidTr="007D4AAC">
        <w:tc>
          <w:tcPr>
            <w:tcW w:w="1167" w:type="pct"/>
          </w:tcPr>
          <w:p w14:paraId="687FA392" w14:textId="29501E19" w:rsidR="00E31AE8" w:rsidRPr="00742B95" w:rsidRDefault="00D646E5" w:rsidP="001F3959">
            <w:pPr>
              <w:shd w:val="clear" w:color="auto" w:fill="FFFFFF"/>
              <w:spacing w:before="150" w:after="150" w:line="240" w:lineRule="auto"/>
              <w:outlineLvl w:val="1"/>
              <w:rPr>
                <w:rFonts w:ascii="Calibri" w:eastAsia="Times New Roman" w:hAnsi="Calibri" w:cs="Arial"/>
                <w:bCs/>
                <w:shd w:val="clear" w:color="auto" w:fill="FFFFFF"/>
                <w:lang w:val="fr-CA"/>
              </w:rPr>
            </w:pPr>
            <w:r w:rsidRPr="00742B95">
              <w:rPr>
                <w:rFonts w:ascii="Calibri" w:eastAsia="Times New Roman" w:hAnsi="Calibri" w:cs="Arial"/>
                <w:shd w:val="clear" w:color="auto" w:fill="FFFFFF"/>
                <w:lang w:val="fr-CA"/>
              </w:rPr>
              <w:t>COMS</w:t>
            </w:r>
            <w:r w:rsidRPr="00742B95">
              <w:rPr>
                <w:rFonts w:ascii="Calibri" w:eastAsia="Times New Roman" w:hAnsi="Calibri" w:cs="Arial"/>
                <w:shd w:val="clear" w:color="auto" w:fill="FFFFFF"/>
                <w:lang w:val="fr-CA"/>
              </w:rPr>
              <w:tab/>
              <w:t xml:space="preserve">274 Communication </w:t>
            </w:r>
            <w:proofErr w:type="spellStart"/>
            <w:r w:rsidRPr="00742B95">
              <w:rPr>
                <w:rFonts w:ascii="Calibri" w:eastAsia="Times New Roman" w:hAnsi="Calibri" w:cs="Arial"/>
                <w:shd w:val="clear" w:color="auto" w:fill="FFFFFF"/>
                <w:lang w:val="fr-CA"/>
              </w:rPr>
              <w:t>Media</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Intermedia</w:t>
            </w:r>
            <w:proofErr w:type="spellEnd"/>
            <w:r w:rsidRPr="00742B95">
              <w:rPr>
                <w:rFonts w:ascii="Calibri" w:eastAsia="Times New Roman" w:hAnsi="Calibri" w:cs="Arial"/>
                <w:shd w:val="clear" w:color="auto" w:fill="FFFFFF"/>
                <w:lang w:val="fr-CA"/>
              </w:rPr>
              <w:t xml:space="preserve"> I</w:t>
            </w:r>
          </w:p>
        </w:tc>
        <w:tc>
          <w:tcPr>
            <w:tcW w:w="322" w:type="pct"/>
          </w:tcPr>
          <w:p w14:paraId="03B30E94" w14:textId="54E934C5" w:rsidR="00E31AE8" w:rsidRPr="00742B95" w:rsidRDefault="00D646E5"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074304E2" w14:textId="690DE3CE" w:rsidR="00E31AE8" w:rsidRPr="00742B95" w:rsidRDefault="00D646E5" w:rsidP="001F3959">
            <w:pPr>
              <w:spacing w:line="240" w:lineRule="auto"/>
              <w:rPr>
                <w:rFonts w:ascii="Calibri" w:hAnsi="Calibri"/>
              </w:rPr>
            </w:pPr>
            <w:r w:rsidRPr="00742B95">
              <w:rPr>
                <w:rFonts w:ascii="Calibri" w:hAnsi="Calibri"/>
              </w:rPr>
              <w:t>Concordia</w:t>
            </w:r>
          </w:p>
        </w:tc>
        <w:tc>
          <w:tcPr>
            <w:tcW w:w="2601" w:type="pct"/>
          </w:tcPr>
          <w:p w14:paraId="311EFFA9" w14:textId="4EE966B5" w:rsidR="00E31AE8" w:rsidRPr="00742B95" w:rsidRDefault="00D646E5" w:rsidP="00D646E5">
            <w:pPr>
              <w:spacing w:line="240" w:lineRule="auto"/>
              <w:rPr>
                <w:rFonts w:ascii="Calibri" w:eastAsia="Times New Roman" w:hAnsi="Calibri" w:cs="Arial"/>
                <w:shd w:val="clear" w:color="auto" w:fill="FFFFFF"/>
                <w:lang w:val="fr-CA"/>
              </w:rPr>
            </w:pPr>
            <w:proofErr w:type="spellStart"/>
            <w:r w:rsidRPr="00742B95">
              <w:rPr>
                <w:rFonts w:ascii="Calibri" w:eastAsia="Times New Roman" w:hAnsi="Calibri" w:cs="Arial"/>
                <w:shd w:val="clear" w:color="auto" w:fill="FFFFFF"/>
                <w:lang w:val="fr-CA"/>
              </w:rPr>
              <w:t>Prerequisite</w:t>
            </w:r>
            <w:proofErr w:type="spellEnd"/>
            <w:r w:rsidRPr="00742B95">
              <w:rPr>
                <w:rFonts w:ascii="Calibri" w:eastAsia="Times New Roman" w:hAnsi="Calibri" w:cs="Arial"/>
                <w:shd w:val="clear" w:color="auto" w:fill="FFFFFF"/>
                <w:lang w:val="fr-CA"/>
              </w:rPr>
              <w:t xml:space="preserve">: Registration in a Major or </w:t>
            </w:r>
            <w:proofErr w:type="spellStart"/>
            <w:r w:rsidRPr="00742B95">
              <w:rPr>
                <w:rFonts w:ascii="Calibri" w:eastAsia="Times New Roman" w:hAnsi="Calibri" w:cs="Arial"/>
                <w:shd w:val="clear" w:color="auto" w:fill="FFFFFF"/>
                <w:lang w:val="fr-CA"/>
              </w:rPr>
              <w:t>Specialization</w:t>
            </w:r>
            <w:proofErr w:type="spellEnd"/>
            <w:r w:rsidRPr="00742B95">
              <w:rPr>
                <w:rFonts w:ascii="Calibri" w:eastAsia="Times New Roman" w:hAnsi="Calibri" w:cs="Arial"/>
                <w:shd w:val="clear" w:color="auto" w:fill="FFFFFF"/>
                <w:lang w:val="fr-CA"/>
              </w:rPr>
              <w:t xml:space="preserve"> in Communication </w:t>
            </w:r>
            <w:proofErr w:type="spellStart"/>
            <w:r w:rsidRPr="00742B95">
              <w:rPr>
                <w:rFonts w:ascii="Calibri" w:eastAsia="Times New Roman" w:hAnsi="Calibri" w:cs="Arial"/>
                <w:shd w:val="clear" w:color="auto" w:fill="FFFFFF"/>
                <w:lang w:val="fr-CA"/>
              </w:rPr>
              <w:t>Studies</w:t>
            </w:r>
            <w:proofErr w:type="spellEnd"/>
            <w:r w:rsidRPr="00742B95">
              <w:rPr>
                <w:rFonts w:ascii="Calibri" w:eastAsia="Times New Roman" w:hAnsi="Calibri" w:cs="Arial"/>
                <w:shd w:val="clear" w:color="auto" w:fill="FFFFFF"/>
                <w:lang w:val="fr-CA"/>
              </w:rPr>
              <w:t xml:space="preserve">. This course </w:t>
            </w:r>
            <w:proofErr w:type="spellStart"/>
            <w:r w:rsidRPr="00742B95">
              <w:rPr>
                <w:rFonts w:ascii="Calibri" w:eastAsia="Times New Roman" w:hAnsi="Calibri" w:cs="Arial"/>
                <w:shd w:val="clear" w:color="auto" w:fill="FFFFFF"/>
                <w:lang w:val="fr-CA"/>
              </w:rPr>
              <w:t>provides</w:t>
            </w:r>
            <w:proofErr w:type="spellEnd"/>
            <w:r w:rsidRPr="00742B95">
              <w:rPr>
                <w:rFonts w:ascii="Calibri" w:eastAsia="Times New Roman" w:hAnsi="Calibri" w:cs="Arial"/>
                <w:shd w:val="clear" w:color="auto" w:fill="FFFFFF"/>
                <w:lang w:val="fr-CA"/>
              </w:rPr>
              <w:t xml:space="preserve"> an introduction to new and </w:t>
            </w:r>
            <w:proofErr w:type="spellStart"/>
            <w:r w:rsidRPr="00742B95">
              <w:rPr>
                <w:rFonts w:ascii="Calibri" w:eastAsia="Times New Roman" w:hAnsi="Calibri" w:cs="Arial"/>
                <w:shd w:val="clear" w:color="auto" w:fill="FFFFFF"/>
                <w:lang w:val="fr-CA"/>
              </w:rPr>
              <w:t>developing</w:t>
            </w:r>
            <w:proofErr w:type="spellEnd"/>
            <w:r w:rsidRPr="00742B95">
              <w:rPr>
                <w:rFonts w:ascii="Calibri" w:eastAsia="Times New Roman" w:hAnsi="Calibri" w:cs="Arial"/>
                <w:shd w:val="clear" w:color="auto" w:fill="FFFFFF"/>
                <w:lang w:val="fr-CA"/>
              </w:rPr>
              <w:t xml:space="preserve"> digital technologies (</w:t>
            </w:r>
            <w:proofErr w:type="spellStart"/>
            <w:r w:rsidRPr="00742B95">
              <w:rPr>
                <w:rFonts w:ascii="Calibri" w:eastAsia="Times New Roman" w:hAnsi="Calibri" w:cs="Arial"/>
                <w:shd w:val="clear" w:color="auto" w:fill="FFFFFF"/>
                <w:lang w:val="fr-CA"/>
              </w:rPr>
              <w:t>primarily</w:t>
            </w:r>
            <w:proofErr w:type="spellEnd"/>
            <w:r w:rsidRPr="00742B95">
              <w:rPr>
                <w:rFonts w:ascii="Calibri" w:eastAsia="Times New Roman" w:hAnsi="Calibri" w:cs="Arial"/>
                <w:shd w:val="clear" w:color="auto" w:fill="FFFFFF"/>
                <w:lang w:val="fr-CA"/>
              </w:rPr>
              <w:t xml:space="preserve"> computer-</w:t>
            </w:r>
            <w:proofErr w:type="spellStart"/>
            <w:r w:rsidRPr="00742B95">
              <w:rPr>
                <w:rFonts w:ascii="Calibri" w:eastAsia="Times New Roman" w:hAnsi="Calibri" w:cs="Arial"/>
                <w:shd w:val="clear" w:color="auto" w:fill="FFFFFF"/>
                <w:lang w:val="fr-CA"/>
              </w:rPr>
              <w:t>based</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media</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through</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historical</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theoretical</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critical</w:t>
            </w:r>
            <w:proofErr w:type="spellEnd"/>
            <w:r w:rsidRPr="00742B95">
              <w:rPr>
                <w:rFonts w:ascii="Calibri" w:eastAsia="Times New Roman" w:hAnsi="Calibri" w:cs="Arial"/>
                <w:shd w:val="clear" w:color="auto" w:fill="FFFFFF"/>
                <w:lang w:val="fr-CA"/>
              </w:rPr>
              <w:t xml:space="preserve"> perspectives on </w:t>
            </w:r>
            <w:proofErr w:type="spellStart"/>
            <w:r w:rsidRPr="00742B95">
              <w:rPr>
                <w:rFonts w:ascii="Calibri" w:eastAsia="Times New Roman" w:hAnsi="Calibri" w:cs="Arial"/>
                <w:shd w:val="clear" w:color="auto" w:fill="FFFFFF"/>
                <w:lang w:val="fr-CA"/>
              </w:rPr>
              <w:t>media</w:t>
            </w:r>
            <w:proofErr w:type="spellEnd"/>
            <w:r w:rsidRPr="00742B95">
              <w:rPr>
                <w:rFonts w:ascii="Calibri" w:eastAsia="Times New Roman" w:hAnsi="Calibri" w:cs="Arial"/>
                <w:shd w:val="clear" w:color="auto" w:fill="FFFFFF"/>
                <w:lang w:val="fr-CA"/>
              </w:rPr>
              <w:t xml:space="preserve">, culture, and society. This </w:t>
            </w:r>
            <w:proofErr w:type="spellStart"/>
            <w:r w:rsidRPr="00742B95">
              <w:rPr>
                <w:rFonts w:ascii="Calibri" w:eastAsia="Times New Roman" w:hAnsi="Calibri" w:cs="Arial"/>
                <w:shd w:val="clear" w:color="auto" w:fill="FFFFFF"/>
                <w:lang w:val="fr-CA"/>
              </w:rPr>
              <w:t>includes</w:t>
            </w:r>
            <w:proofErr w:type="spellEnd"/>
            <w:r w:rsidRPr="00742B95">
              <w:rPr>
                <w:rFonts w:ascii="Calibri" w:eastAsia="Times New Roman" w:hAnsi="Calibri" w:cs="Arial"/>
                <w:shd w:val="clear" w:color="auto" w:fill="FFFFFF"/>
                <w:lang w:val="fr-CA"/>
              </w:rPr>
              <w:t xml:space="preserve"> basic concepts in software operating </w:t>
            </w:r>
            <w:proofErr w:type="spellStart"/>
            <w:r w:rsidRPr="00742B95">
              <w:rPr>
                <w:rFonts w:ascii="Calibri" w:eastAsia="Times New Roman" w:hAnsi="Calibri" w:cs="Arial"/>
                <w:shd w:val="clear" w:color="auto" w:fill="FFFFFF"/>
                <w:lang w:val="fr-CA"/>
              </w:rPr>
              <w:t>systems</w:t>
            </w:r>
            <w:proofErr w:type="spellEnd"/>
            <w:r w:rsidRPr="00742B95">
              <w:rPr>
                <w:rFonts w:ascii="Calibri" w:eastAsia="Times New Roman" w:hAnsi="Calibri" w:cs="Arial"/>
                <w:shd w:val="clear" w:color="auto" w:fill="FFFFFF"/>
                <w:lang w:val="fr-CA"/>
              </w:rPr>
              <w:t xml:space="preserve">, communication design, and digital </w:t>
            </w:r>
            <w:proofErr w:type="spellStart"/>
            <w:r w:rsidRPr="00742B95">
              <w:rPr>
                <w:rFonts w:ascii="Calibri" w:eastAsia="Times New Roman" w:hAnsi="Calibri" w:cs="Arial"/>
                <w:shd w:val="clear" w:color="auto" w:fill="FFFFFF"/>
                <w:lang w:val="fr-CA"/>
              </w:rPr>
              <w:t>media</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creation</w:t>
            </w:r>
            <w:proofErr w:type="spellEnd"/>
            <w:r w:rsidRPr="00742B95">
              <w:rPr>
                <w:rFonts w:ascii="Calibri" w:eastAsia="Times New Roman" w:hAnsi="Calibri" w:cs="Arial"/>
                <w:shd w:val="clear" w:color="auto" w:fill="FFFFFF"/>
                <w:lang w:val="fr-CA"/>
              </w:rPr>
              <w:t>.</w:t>
            </w:r>
          </w:p>
        </w:tc>
      </w:tr>
      <w:tr w:rsidR="00E473D5" w:rsidRPr="00742B95" w14:paraId="34698393" w14:textId="77777777" w:rsidTr="007D4AAC">
        <w:tc>
          <w:tcPr>
            <w:tcW w:w="1167" w:type="pct"/>
          </w:tcPr>
          <w:p w14:paraId="30DB93BB" w14:textId="227A033A" w:rsidR="00E473D5" w:rsidRPr="00742B95" w:rsidRDefault="00E473D5" w:rsidP="00E473D5">
            <w:pPr>
              <w:shd w:val="clear" w:color="auto" w:fill="FFFFFF"/>
              <w:spacing w:before="150" w:after="150" w:line="240" w:lineRule="auto"/>
              <w:outlineLvl w:val="1"/>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COMS 355 </w:t>
            </w:r>
            <w:proofErr w:type="spellStart"/>
            <w:r w:rsidRPr="00742B95">
              <w:rPr>
                <w:rFonts w:ascii="Calibri" w:eastAsia="Times New Roman" w:hAnsi="Calibri" w:cs="Arial"/>
                <w:shd w:val="clear" w:color="auto" w:fill="FFFFFF"/>
                <w:lang w:val="fr-CA"/>
              </w:rPr>
              <w:t>Media</w:t>
            </w:r>
            <w:proofErr w:type="spellEnd"/>
            <w:r w:rsidRPr="00742B95">
              <w:rPr>
                <w:rFonts w:ascii="Calibri" w:eastAsia="Times New Roman" w:hAnsi="Calibri" w:cs="Arial"/>
                <w:shd w:val="clear" w:color="auto" w:fill="FFFFFF"/>
                <w:lang w:val="fr-CA"/>
              </w:rPr>
              <w:t xml:space="preserve"> and New </w:t>
            </w:r>
            <w:proofErr w:type="spellStart"/>
            <w:r w:rsidRPr="00742B95">
              <w:rPr>
                <w:rFonts w:ascii="Calibri" w:eastAsia="Times New Roman" w:hAnsi="Calibri" w:cs="Arial"/>
                <w:shd w:val="clear" w:color="auto" w:fill="FFFFFF"/>
                <w:lang w:val="fr-CA"/>
              </w:rPr>
              <w:t>Technology</w:t>
            </w:r>
            <w:proofErr w:type="spellEnd"/>
            <w:r w:rsidRPr="00742B95">
              <w:rPr>
                <w:rFonts w:ascii="Calibri" w:eastAsia="Times New Roman" w:hAnsi="Calibri" w:cs="Arial"/>
                <w:shd w:val="clear" w:color="auto" w:fill="FFFFFF"/>
                <w:lang w:val="fr-CA"/>
              </w:rPr>
              <w:t xml:space="preserve"> </w:t>
            </w:r>
          </w:p>
          <w:p w14:paraId="170A12AF" w14:textId="6392B05E" w:rsidR="00E473D5" w:rsidRPr="00742B95" w:rsidRDefault="00E473D5" w:rsidP="00E473D5">
            <w:pPr>
              <w:shd w:val="clear" w:color="auto" w:fill="FFFFFF"/>
              <w:spacing w:before="150" w:after="150" w:line="240" w:lineRule="auto"/>
              <w:outlineLvl w:val="1"/>
              <w:rPr>
                <w:rFonts w:ascii="Calibri" w:eastAsia="Times New Roman" w:hAnsi="Calibri" w:cs="Arial"/>
                <w:shd w:val="clear" w:color="auto" w:fill="FFFFFF"/>
                <w:lang w:val="fr-CA"/>
              </w:rPr>
            </w:pPr>
          </w:p>
        </w:tc>
        <w:tc>
          <w:tcPr>
            <w:tcW w:w="322" w:type="pct"/>
          </w:tcPr>
          <w:p w14:paraId="787B7BD8" w14:textId="074FD215" w:rsidR="00E473D5" w:rsidRPr="00742B95" w:rsidRDefault="00E473D5" w:rsidP="001F3959">
            <w:pPr>
              <w:spacing w:line="240" w:lineRule="auto"/>
              <w:rPr>
                <w:rFonts w:ascii="Calibri" w:hAnsi="Calibri"/>
              </w:rPr>
            </w:pPr>
            <w:r w:rsidRPr="00742B95">
              <w:rPr>
                <w:rFonts w:ascii="Calibri" w:hAnsi="Calibri"/>
              </w:rPr>
              <w:t>1</w:t>
            </w:r>
            <w:r w:rsidRPr="00742B95">
              <w:rPr>
                <w:rFonts w:ascii="Calibri" w:hAnsi="Calibri"/>
                <w:vertAlign w:val="superscript"/>
              </w:rPr>
              <w:t>e</w:t>
            </w:r>
            <w:r w:rsidRPr="00742B95">
              <w:rPr>
                <w:rFonts w:ascii="Calibri" w:hAnsi="Calibri"/>
              </w:rPr>
              <w:t xml:space="preserve"> </w:t>
            </w:r>
          </w:p>
        </w:tc>
        <w:tc>
          <w:tcPr>
            <w:tcW w:w="910" w:type="pct"/>
          </w:tcPr>
          <w:p w14:paraId="344AF71E" w14:textId="1C3B2AAD" w:rsidR="00E473D5" w:rsidRPr="00742B95" w:rsidRDefault="00E473D5" w:rsidP="001F3959">
            <w:pPr>
              <w:spacing w:line="240" w:lineRule="auto"/>
              <w:rPr>
                <w:rFonts w:ascii="Calibri" w:hAnsi="Calibri"/>
              </w:rPr>
            </w:pPr>
            <w:r w:rsidRPr="00742B95">
              <w:rPr>
                <w:rFonts w:ascii="Calibri" w:hAnsi="Calibri"/>
              </w:rPr>
              <w:t>Concordia</w:t>
            </w:r>
          </w:p>
        </w:tc>
        <w:tc>
          <w:tcPr>
            <w:tcW w:w="2601" w:type="pct"/>
          </w:tcPr>
          <w:p w14:paraId="3AF7183C" w14:textId="3968DF6B" w:rsidR="00E473D5" w:rsidRPr="00742B95" w:rsidRDefault="00E473D5" w:rsidP="00E473D5">
            <w:pPr>
              <w:shd w:val="clear" w:color="auto" w:fill="FFFFFF"/>
              <w:spacing w:before="150" w:after="150" w:line="240" w:lineRule="auto"/>
              <w:outlineLvl w:val="1"/>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This course examines the applications of computers in the </w:t>
            </w:r>
            <w:proofErr w:type="spellStart"/>
            <w:r w:rsidRPr="00742B95">
              <w:rPr>
                <w:rFonts w:ascii="Calibri" w:eastAsia="Times New Roman" w:hAnsi="Calibri" w:cs="Arial"/>
                <w:shd w:val="clear" w:color="auto" w:fill="FFFFFF"/>
                <w:lang w:val="fr-CA"/>
              </w:rPr>
              <w:t>field</w:t>
            </w:r>
            <w:proofErr w:type="spellEnd"/>
            <w:r w:rsidRPr="00742B95">
              <w:rPr>
                <w:rFonts w:ascii="Calibri" w:eastAsia="Times New Roman" w:hAnsi="Calibri" w:cs="Arial"/>
                <w:shd w:val="clear" w:color="auto" w:fill="FFFFFF"/>
                <w:lang w:val="fr-CA"/>
              </w:rPr>
              <w:t xml:space="preserve"> of communications </w:t>
            </w:r>
            <w:proofErr w:type="spellStart"/>
            <w:r w:rsidRPr="00742B95">
              <w:rPr>
                <w:rFonts w:ascii="Calibri" w:eastAsia="Times New Roman" w:hAnsi="Calibri" w:cs="Arial"/>
                <w:shd w:val="clear" w:color="auto" w:fill="FFFFFF"/>
                <w:lang w:val="fr-CA"/>
              </w:rPr>
              <w:t>from</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conceptual</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theoretical</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practical</w:t>
            </w:r>
            <w:proofErr w:type="spellEnd"/>
            <w:r w:rsidRPr="00742B95">
              <w:rPr>
                <w:rFonts w:ascii="Calibri" w:eastAsia="Times New Roman" w:hAnsi="Calibri" w:cs="Arial"/>
                <w:shd w:val="clear" w:color="auto" w:fill="FFFFFF"/>
                <w:lang w:val="fr-CA"/>
              </w:rPr>
              <w:t xml:space="preserve"> perspectives. </w:t>
            </w:r>
            <w:proofErr w:type="spellStart"/>
            <w:r w:rsidRPr="00742B95">
              <w:rPr>
                <w:rFonts w:ascii="Calibri" w:eastAsia="Times New Roman" w:hAnsi="Calibri" w:cs="Arial"/>
                <w:shd w:val="clear" w:color="auto" w:fill="FFFFFF"/>
                <w:lang w:val="fr-CA"/>
              </w:rPr>
              <w:t>Analog</w:t>
            </w:r>
            <w:proofErr w:type="spellEnd"/>
            <w:r w:rsidRPr="00742B95">
              <w:rPr>
                <w:rFonts w:ascii="Calibri" w:eastAsia="Times New Roman" w:hAnsi="Calibri" w:cs="Arial"/>
                <w:shd w:val="clear" w:color="auto" w:fill="FFFFFF"/>
                <w:lang w:val="fr-CA"/>
              </w:rPr>
              <w:t xml:space="preserve"> and digital </w:t>
            </w:r>
            <w:proofErr w:type="spellStart"/>
            <w:r w:rsidRPr="00742B95">
              <w:rPr>
                <w:rFonts w:ascii="Calibri" w:eastAsia="Times New Roman" w:hAnsi="Calibri" w:cs="Arial"/>
                <w:shd w:val="clear" w:color="auto" w:fill="FFFFFF"/>
                <w:lang w:val="fr-CA"/>
              </w:rPr>
              <w:t>representation</w:t>
            </w:r>
            <w:proofErr w:type="spellEnd"/>
            <w:r w:rsidRPr="00742B95">
              <w:rPr>
                <w:rFonts w:ascii="Calibri" w:eastAsia="Times New Roman" w:hAnsi="Calibri" w:cs="Arial"/>
                <w:shd w:val="clear" w:color="auto" w:fill="FFFFFF"/>
                <w:lang w:val="fr-CA"/>
              </w:rPr>
              <w:t xml:space="preserve">, transmission, </w:t>
            </w:r>
            <w:proofErr w:type="spellStart"/>
            <w:r w:rsidRPr="00742B95">
              <w:rPr>
                <w:rFonts w:ascii="Calibri" w:eastAsia="Times New Roman" w:hAnsi="Calibri" w:cs="Arial"/>
                <w:shd w:val="clear" w:color="auto" w:fill="FFFFFF"/>
                <w:lang w:val="fr-CA"/>
              </w:rPr>
              <w:t>storage</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processing</w:t>
            </w:r>
            <w:proofErr w:type="spellEnd"/>
            <w:r w:rsidRPr="00742B95">
              <w:rPr>
                <w:rFonts w:ascii="Calibri" w:eastAsia="Times New Roman" w:hAnsi="Calibri" w:cs="Arial"/>
                <w:shd w:val="clear" w:color="auto" w:fill="FFFFFF"/>
                <w:lang w:val="fr-CA"/>
              </w:rPr>
              <w:t xml:space="preserve"> of </w:t>
            </w:r>
            <w:proofErr w:type="spellStart"/>
            <w:r w:rsidRPr="00742B95">
              <w:rPr>
                <w:rFonts w:ascii="Calibri" w:eastAsia="Times New Roman" w:hAnsi="Calibri" w:cs="Arial"/>
                <w:shd w:val="clear" w:color="auto" w:fill="FFFFFF"/>
                <w:lang w:val="fr-CA"/>
              </w:rPr>
              <w:t>visual</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aural</w:t>
            </w:r>
            <w:proofErr w:type="spellEnd"/>
            <w:r w:rsidRPr="00742B95">
              <w:rPr>
                <w:rFonts w:ascii="Calibri" w:eastAsia="Times New Roman" w:hAnsi="Calibri" w:cs="Arial"/>
                <w:shd w:val="clear" w:color="auto" w:fill="FFFFFF"/>
                <w:lang w:val="fr-CA"/>
              </w:rPr>
              <w:t xml:space="preserve"> information are </w:t>
            </w:r>
            <w:proofErr w:type="spellStart"/>
            <w:r w:rsidRPr="00742B95">
              <w:rPr>
                <w:rFonts w:ascii="Calibri" w:eastAsia="Times New Roman" w:hAnsi="Calibri" w:cs="Arial"/>
                <w:shd w:val="clear" w:color="auto" w:fill="FFFFFF"/>
                <w:lang w:val="fr-CA"/>
              </w:rPr>
              <w:t>discussed</w:t>
            </w:r>
            <w:proofErr w:type="spellEnd"/>
            <w:r w:rsidRPr="00742B95">
              <w:rPr>
                <w:rFonts w:ascii="Calibri" w:eastAsia="Times New Roman" w:hAnsi="Calibri" w:cs="Arial"/>
                <w:shd w:val="clear" w:color="auto" w:fill="FFFFFF"/>
                <w:lang w:val="fr-CA"/>
              </w:rPr>
              <w:t>.</w:t>
            </w:r>
          </w:p>
        </w:tc>
      </w:tr>
      <w:tr w:rsidR="00A17C59" w:rsidRPr="00742B95" w14:paraId="2D53283B" w14:textId="77777777" w:rsidTr="007D4AAC">
        <w:tc>
          <w:tcPr>
            <w:tcW w:w="1167" w:type="pct"/>
          </w:tcPr>
          <w:p w14:paraId="0794E452" w14:textId="77777777" w:rsidR="00A17C59" w:rsidRPr="00742B95" w:rsidRDefault="00A17C59" w:rsidP="00A17C59">
            <w:pPr>
              <w:pStyle w:val="Titre1"/>
              <w:shd w:val="clear" w:color="auto" w:fill="FFFFFF"/>
              <w:spacing w:before="0" w:after="72" w:line="288" w:lineRule="atLeast"/>
              <w:textAlignment w:val="baseline"/>
              <w:rPr>
                <w:rFonts w:ascii="Calibri" w:eastAsia="Times New Roman" w:hAnsi="Calibri" w:cs="Times New Roman"/>
                <w:bCs w:val="0"/>
                <w:color w:val="auto"/>
                <w:sz w:val="22"/>
                <w:szCs w:val="22"/>
              </w:rPr>
            </w:pPr>
            <w:r w:rsidRPr="00742B95">
              <w:rPr>
                <w:rFonts w:ascii="Calibri" w:eastAsia="Times New Roman" w:hAnsi="Calibri" w:cs="Times New Roman"/>
                <w:bCs w:val="0"/>
                <w:color w:val="auto"/>
                <w:sz w:val="22"/>
                <w:szCs w:val="22"/>
              </w:rPr>
              <w:t xml:space="preserve">LLCU 250 </w:t>
            </w:r>
            <w:proofErr w:type="spellStart"/>
            <w:r w:rsidRPr="00742B95">
              <w:rPr>
                <w:rFonts w:ascii="Calibri" w:eastAsia="Times New Roman" w:hAnsi="Calibri" w:cs="Times New Roman"/>
                <w:bCs w:val="0"/>
                <w:color w:val="auto"/>
                <w:sz w:val="22"/>
                <w:szCs w:val="22"/>
              </w:rPr>
              <w:t>History</w:t>
            </w:r>
            <w:proofErr w:type="spellEnd"/>
            <w:r w:rsidRPr="00742B95">
              <w:rPr>
                <w:rFonts w:ascii="Calibri" w:eastAsia="Times New Roman" w:hAnsi="Calibri" w:cs="Times New Roman"/>
                <w:bCs w:val="0"/>
                <w:color w:val="auto"/>
                <w:sz w:val="22"/>
                <w:szCs w:val="22"/>
              </w:rPr>
              <w:t xml:space="preserve"> and Future of the Book</w:t>
            </w:r>
          </w:p>
          <w:p w14:paraId="70E94FF2" w14:textId="77777777" w:rsidR="00A17C59" w:rsidRPr="00742B95" w:rsidRDefault="00A17C59" w:rsidP="005B0D37">
            <w:pPr>
              <w:pStyle w:val="Titre1"/>
              <w:shd w:val="clear" w:color="auto" w:fill="FFFFFF"/>
              <w:spacing w:before="0" w:after="72" w:line="288" w:lineRule="atLeast"/>
              <w:textAlignment w:val="baseline"/>
              <w:rPr>
                <w:rFonts w:ascii="Calibri" w:eastAsia="Times New Roman" w:hAnsi="Calibri" w:cs="Times New Roman"/>
                <w:bCs w:val="0"/>
                <w:color w:val="auto"/>
                <w:sz w:val="22"/>
                <w:szCs w:val="22"/>
              </w:rPr>
            </w:pPr>
          </w:p>
        </w:tc>
        <w:tc>
          <w:tcPr>
            <w:tcW w:w="322" w:type="pct"/>
          </w:tcPr>
          <w:p w14:paraId="41ACEAFA" w14:textId="0AC61C3B" w:rsidR="00A17C59" w:rsidRPr="00742B95" w:rsidRDefault="00A17C59"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21BF6099" w14:textId="7C59595C" w:rsidR="00A17C59" w:rsidRPr="00742B95" w:rsidRDefault="00A17C59" w:rsidP="001F3959">
            <w:pPr>
              <w:spacing w:line="240" w:lineRule="auto"/>
              <w:rPr>
                <w:rFonts w:ascii="Calibri" w:hAnsi="Calibri"/>
              </w:rPr>
            </w:pPr>
            <w:r w:rsidRPr="00742B95">
              <w:rPr>
                <w:rFonts w:ascii="Calibri" w:hAnsi="Calibri"/>
              </w:rPr>
              <w:t>McGill</w:t>
            </w:r>
          </w:p>
        </w:tc>
        <w:tc>
          <w:tcPr>
            <w:tcW w:w="2601" w:type="pct"/>
          </w:tcPr>
          <w:p w14:paraId="7C5C4F41" w14:textId="77777777" w:rsidR="00A17C59" w:rsidRPr="00742B95" w:rsidRDefault="00A17C59" w:rsidP="00A17C59">
            <w:pPr>
              <w:spacing w:after="0" w:line="240" w:lineRule="auto"/>
              <w:rPr>
                <w:rFonts w:ascii="Calibri" w:eastAsia="Times New Roman" w:hAnsi="Calibri" w:cs="Times New Roman"/>
                <w:lang w:val="en-GB"/>
              </w:rPr>
            </w:pPr>
            <w:r w:rsidRPr="00742B95">
              <w:rPr>
                <w:rFonts w:ascii="Calibri" w:eastAsia="Times New Roman" w:hAnsi="Calibri" w:cs="Times New Roman"/>
                <w:shd w:val="clear" w:color="auto" w:fill="FFFFFF"/>
                <w:lang w:val="en-GB"/>
              </w:rPr>
              <w:t>A survey of the 2000-year history of the medium of the book with a look towards its future durability and translation into digital media</w:t>
            </w:r>
          </w:p>
          <w:p w14:paraId="7607C1C0" w14:textId="77777777" w:rsidR="00A17C59" w:rsidRPr="00742B95" w:rsidRDefault="00A17C59" w:rsidP="005B0D37">
            <w:pPr>
              <w:spacing w:after="0" w:line="240" w:lineRule="auto"/>
              <w:rPr>
                <w:rFonts w:ascii="Calibri" w:eastAsia="Times New Roman" w:hAnsi="Calibri" w:cs="Times New Roman"/>
                <w:shd w:val="clear" w:color="auto" w:fill="FFFFFF"/>
                <w:lang w:val="en-GB"/>
              </w:rPr>
            </w:pPr>
          </w:p>
          <w:p w14:paraId="45E99703" w14:textId="22A0EA26" w:rsidR="00A17C59" w:rsidRPr="00742B95" w:rsidRDefault="00A17C59" w:rsidP="005B0D37">
            <w:pPr>
              <w:spacing w:after="0" w:line="240" w:lineRule="auto"/>
              <w:rPr>
                <w:rFonts w:ascii="Calibri" w:eastAsia="Times New Roman" w:hAnsi="Calibri" w:cs="Times New Roman"/>
                <w:shd w:val="clear" w:color="auto" w:fill="FFFFFF"/>
                <w:lang w:val="en-GB"/>
              </w:rPr>
            </w:pPr>
            <w:r w:rsidRPr="00742B95">
              <w:rPr>
                <w:rFonts w:ascii="Calibri" w:eastAsia="Times New Roman" w:hAnsi="Calibri" w:cs="Times New Roman"/>
                <w:shd w:val="clear" w:color="auto" w:fill="FFFFFF"/>
                <w:lang w:val="en-GB"/>
              </w:rPr>
              <w:t>Prof: Andrew Piper</w:t>
            </w:r>
          </w:p>
        </w:tc>
      </w:tr>
      <w:tr w:rsidR="00D85B05" w:rsidRPr="00742B95" w14:paraId="69A952C7" w14:textId="77777777" w:rsidTr="007D4AAC">
        <w:tc>
          <w:tcPr>
            <w:tcW w:w="1167" w:type="pct"/>
          </w:tcPr>
          <w:p w14:paraId="0612A36C" w14:textId="77777777" w:rsidR="00641A06" w:rsidRPr="00742B95" w:rsidRDefault="00641A06" w:rsidP="001F3959">
            <w:pPr>
              <w:pStyle w:val="NormalWeb"/>
              <w:shd w:val="clear" w:color="auto" w:fill="FFFFFC"/>
              <w:spacing w:before="0" w:beforeAutospacing="0" w:after="240" w:afterAutospacing="0" w:line="240" w:lineRule="auto"/>
              <w:rPr>
                <w:rFonts w:ascii="Calibri" w:hAnsi="Calibri"/>
                <w:spacing w:val="3"/>
                <w:sz w:val="22"/>
                <w:szCs w:val="22"/>
                <w:u w:val="single"/>
              </w:rPr>
            </w:pPr>
            <w:r w:rsidRPr="00742B95">
              <w:rPr>
                <w:rFonts w:ascii="Calibri" w:hAnsi="Calibri"/>
                <w:spacing w:val="3"/>
                <w:sz w:val="22"/>
                <w:szCs w:val="22"/>
                <w:u w:val="single"/>
              </w:rPr>
              <w:t xml:space="preserve">LLCU 602 The Digital </w:t>
            </w:r>
            <w:proofErr w:type="spellStart"/>
            <w:r w:rsidRPr="00742B95">
              <w:rPr>
                <w:rFonts w:ascii="Calibri" w:hAnsi="Calibri"/>
                <w:spacing w:val="3"/>
                <w:sz w:val="22"/>
                <w:szCs w:val="22"/>
                <w:u w:val="single"/>
              </w:rPr>
              <w:t>Humanities</w:t>
            </w:r>
            <w:proofErr w:type="spellEnd"/>
            <w:r w:rsidRPr="00742B95">
              <w:rPr>
                <w:rFonts w:ascii="Calibri" w:hAnsi="Calibri"/>
                <w:spacing w:val="3"/>
                <w:sz w:val="22"/>
                <w:szCs w:val="22"/>
                <w:u w:val="single"/>
              </w:rPr>
              <w:t xml:space="preserve"> (3 </w:t>
            </w:r>
            <w:proofErr w:type="spellStart"/>
            <w:r w:rsidRPr="00742B95">
              <w:rPr>
                <w:rFonts w:ascii="Calibri" w:hAnsi="Calibri"/>
                <w:spacing w:val="3"/>
                <w:sz w:val="22"/>
                <w:szCs w:val="22"/>
                <w:u w:val="single"/>
              </w:rPr>
              <w:t>credits</w:t>
            </w:r>
            <w:proofErr w:type="spellEnd"/>
            <w:r w:rsidRPr="00742B95">
              <w:rPr>
                <w:rFonts w:ascii="Calibri" w:hAnsi="Calibri"/>
                <w:spacing w:val="3"/>
                <w:sz w:val="22"/>
                <w:szCs w:val="22"/>
                <w:u w:val="single"/>
              </w:rPr>
              <w:t>)</w:t>
            </w:r>
          </w:p>
          <w:p w14:paraId="0F6DE703" w14:textId="77777777" w:rsidR="00F541EC" w:rsidRDefault="001F3959" w:rsidP="00A17C59">
            <w:pPr>
              <w:pStyle w:val="NormalWeb"/>
              <w:shd w:val="clear" w:color="auto" w:fill="FFFFFC"/>
              <w:spacing w:before="0" w:beforeAutospacing="0" w:after="240" w:afterAutospacing="0" w:line="240" w:lineRule="auto"/>
              <w:rPr>
                <w:rFonts w:ascii="Calibri" w:hAnsi="Calibri"/>
                <w:spacing w:val="3"/>
                <w:sz w:val="22"/>
                <w:szCs w:val="22"/>
              </w:rPr>
            </w:pPr>
            <w:r w:rsidRPr="00742B95">
              <w:rPr>
                <w:rFonts w:ascii="Calibri" w:hAnsi="Calibri"/>
                <w:spacing w:val="3"/>
                <w:sz w:val="22"/>
                <w:szCs w:val="22"/>
              </w:rPr>
              <w:t>h</w:t>
            </w:r>
            <w:r w:rsidR="00A17C59" w:rsidRPr="00742B95">
              <w:rPr>
                <w:rFonts w:ascii="Calibri" w:hAnsi="Calibri"/>
                <w:spacing w:val="3"/>
                <w:sz w:val="22"/>
                <w:szCs w:val="22"/>
              </w:rPr>
              <w:t>ttp://digihum.mcgill.ca/llcu602/</w:t>
            </w:r>
            <w:r w:rsidR="00F541EC" w:rsidRPr="00F541EC">
              <w:rPr>
                <w:rFonts w:ascii="Calibri" w:hAnsi="Calibri"/>
                <w:spacing w:val="3"/>
                <w:sz w:val="22"/>
                <w:szCs w:val="22"/>
              </w:rPr>
              <w:t xml:space="preserve"> </w:t>
            </w:r>
          </w:p>
          <w:p w14:paraId="1414264D" w14:textId="06442966" w:rsidR="00D85B05" w:rsidRPr="00742B95" w:rsidRDefault="00F541EC" w:rsidP="00A17C59">
            <w:pPr>
              <w:pStyle w:val="NormalWeb"/>
              <w:shd w:val="clear" w:color="auto" w:fill="FFFFFC"/>
              <w:spacing w:before="0" w:beforeAutospacing="0" w:after="240" w:afterAutospacing="0" w:line="240" w:lineRule="auto"/>
              <w:rPr>
                <w:rFonts w:ascii="Calibri" w:hAnsi="Calibri"/>
                <w:spacing w:val="3"/>
                <w:sz w:val="22"/>
                <w:szCs w:val="22"/>
              </w:rPr>
            </w:pPr>
            <w:r w:rsidRPr="00F541EC">
              <w:rPr>
                <w:rFonts w:ascii="Calibri" w:hAnsi="Calibri"/>
                <w:spacing w:val="3"/>
                <w:sz w:val="22"/>
                <w:szCs w:val="22"/>
              </w:rPr>
              <w:t>http://stefansinclair.name/llcu-601-1/</w:t>
            </w:r>
          </w:p>
        </w:tc>
        <w:tc>
          <w:tcPr>
            <w:tcW w:w="322" w:type="pct"/>
          </w:tcPr>
          <w:p w14:paraId="640E170F" w14:textId="77777777" w:rsidR="00D85B05" w:rsidRPr="00742B95" w:rsidRDefault="00641A06"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0B979868" w14:textId="77777777" w:rsidR="00D85B05" w:rsidRPr="00742B95" w:rsidRDefault="00641A06" w:rsidP="001F3959">
            <w:pPr>
              <w:spacing w:line="240" w:lineRule="auto"/>
              <w:rPr>
                <w:rFonts w:ascii="Calibri" w:hAnsi="Calibri"/>
              </w:rPr>
            </w:pPr>
            <w:r w:rsidRPr="00742B95">
              <w:rPr>
                <w:rFonts w:ascii="Calibri" w:hAnsi="Calibri"/>
              </w:rPr>
              <w:t>McGill</w:t>
            </w:r>
          </w:p>
        </w:tc>
        <w:tc>
          <w:tcPr>
            <w:tcW w:w="2601" w:type="pct"/>
          </w:tcPr>
          <w:p w14:paraId="51BE8E38" w14:textId="77777777" w:rsidR="00641A06" w:rsidRDefault="00641A06" w:rsidP="001F3959">
            <w:pPr>
              <w:pStyle w:val="NormalWeb"/>
              <w:shd w:val="clear" w:color="auto" w:fill="FFFFFC"/>
              <w:spacing w:before="0" w:beforeAutospacing="0" w:after="240" w:afterAutospacing="0" w:line="240" w:lineRule="auto"/>
              <w:rPr>
                <w:rFonts w:ascii="Calibri" w:hAnsi="Calibri"/>
                <w:spacing w:val="3"/>
                <w:sz w:val="22"/>
                <w:szCs w:val="22"/>
              </w:rPr>
            </w:pPr>
            <w:r w:rsidRPr="00742B95">
              <w:rPr>
                <w:rFonts w:ascii="Calibri" w:hAnsi="Calibri"/>
                <w:spacing w:val="3"/>
                <w:sz w:val="22"/>
                <w:szCs w:val="22"/>
              </w:rPr>
              <w:t xml:space="preserve">This course </w:t>
            </w:r>
            <w:proofErr w:type="spellStart"/>
            <w:r w:rsidRPr="00742B95">
              <w:rPr>
                <w:rFonts w:ascii="Calibri" w:hAnsi="Calibri"/>
                <w:spacing w:val="3"/>
                <w:sz w:val="22"/>
                <w:szCs w:val="22"/>
              </w:rPr>
              <w:t>will</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provide</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theoretical</w:t>
            </w:r>
            <w:proofErr w:type="spellEnd"/>
            <w:r w:rsidRPr="00742B95">
              <w:rPr>
                <w:rFonts w:ascii="Calibri" w:hAnsi="Calibri"/>
                <w:spacing w:val="3"/>
                <w:sz w:val="22"/>
                <w:szCs w:val="22"/>
              </w:rPr>
              <w:t xml:space="preserve"> and </w:t>
            </w:r>
            <w:proofErr w:type="spellStart"/>
            <w:r w:rsidRPr="00742B95">
              <w:rPr>
                <w:rFonts w:ascii="Calibri" w:hAnsi="Calibri"/>
                <w:spacing w:val="3"/>
                <w:sz w:val="22"/>
                <w:szCs w:val="22"/>
              </w:rPr>
              <w:t>practical</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foundations</w:t>
            </w:r>
            <w:proofErr w:type="spellEnd"/>
            <w:r w:rsidRPr="00742B95">
              <w:rPr>
                <w:rFonts w:ascii="Calibri" w:hAnsi="Calibri"/>
                <w:spacing w:val="3"/>
                <w:sz w:val="22"/>
                <w:szCs w:val="22"/>
              </w:rPr>
              <w:t xml:space="preserve"> for </w:t>
            </w:r>
            <w:proofErr w:type="spellStart"/>
            <w:r w:rsidRPr="00742B95">
              <w:rPr>
                <w:rFonts w:ascii="Calibri" w:hAnsi="Calibri"/>
                <w:spacing w:val="3"/>
                <w:sz w:val="22"/>
                <w:szCs w:val="22"/>
              </w:rPr>
              <w:t>working</w:t>
            </w:r>
            <w:proofErr w:type="spellEnd"/>
            <w:r w:rsidRPr="00742B95">
              <w:rPr>
                <w:rFonts w:ascii="Calibri" w:hAnsi="Calibri"/>
                <w:spacing w:val="3"/>
                <w:sz w:val="22"/>
                <w:szCs w:val="22"/>
              </w:rPr>
              <w:t xml:space="preserve"> in the digital </w:t>
            </w:r>
            <w:proofErr w:type="spellStart"/>
            <w:r w:rsidRPr="00742B95">
              <w:rPr>
                <w:rFonts w:ascii="Calibri" w:hAnsi="Calibri"/>
                <w:spacing w:val="3"/>
                <w:sz w:val="22"/>
                <w:szCs w:val="22"/>
              </w:rPr>
              <w:t>humanities</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covering</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topics</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such</w:t>
            </w:r>
            <w:proofErr w:type="spellEnd"/>
            <w:r w:rsidRPr="00742B95">
              <w:rPr>
                <w:rFonts w:ascii="Calibri" w:hAnsi="Calibri"/>
                <w:spacing w:val="3"/>
                <w:sz w:val="22"/>
                <w:szCs w:val="22"/>
              </w:rPr>
              <w:t xml:space="preserve"> as </w:t>
            </w:r>
            <w:proofErr w:type="spellStart"/>
            <w:r w:rsidRPr="00742B95">
              <w:rPr>
                <w:rFonts w:ascii="Calibri" w:hAnsi="Calibri"/>
                <w:spacing w:val="3"/>
                <w:sz w:val="22"/>
                <w:szCs w:val="22"/>
              </w:rPr>
              <w:t>digitization</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encoding</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analysis</w:t>
            </w:r>
            <w:proofErr w:type="spellEnd"/>
            <w:r w:rsidRPr="00742B95">
              <w:rPr>
                <w:rFonts w:ascii="Calibri" w:hAnsi="Calibri"/>
                <w:spacing w:val="3"/>
                <w:sz w:val="22"/>
                <w:szCs w:val="22"/>
              </w:rPr>
              <w:t xml:space="preserve">, and </w:t>
            </w:r>
            <w:proofErr w:type="spellStart"/>
            <w:r w:rsidRPr="00742B95">
              <w:rPr>
                <w:rFonts w:ascii="Calibri" w:hAnsi="Calibri"/>
                <w:spacing w:val="3"/>
                <w:sz w:val="22"/>
                <w:szCs w:val="22"/>
              </w:rPr>
              <w:t>visualization</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We</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will</w:t>
            </w:r>
            <w:proofErr w:type="spellEnd"/>
            <w:r w:rsidRPr="00742B95">
              <w:rPr>
                <w:rFonts w:ascii="Calibri" w:hAnsi="Calibri"/>
                <w:spacing w:val="3"/>
                <w:sz w:val="22"/>
                <w:szCs w:val="22"/>
              </w:rPr>
              <w:t xml:space="preserve"> </w:t>
            </w:r>
            <w:proofErr w:type="spellStart"/>
            <w:r w:rsidRPr="00742B95">
              <w:rPr>
                <w:rFonts w:ascii="Calibri" w:hAnsi="Calibri"/>
                <w:spacing w:val="3"/>
                <w:sz w:val="22"/>
                <w:szCs w:val="22"/>
              </w:rPr>
              <w:t>consider</w:t>
            </w:r>
            <w:proofErr w:type="spellEnd"/>
            <w:r w:rsidRPr="00742B95">
              <w:rPr>
                <w:rFonts w:ascii="Calibri" w:hAnsi="Calibri"/>
                <w:spacing w:val="3"/>
                <w:sz w:val="22"/>
                <w:szCs w:val="22"/>
              </w:rPr>
              <w:t xml:space="preserve">, critique, and engage </w:t>
            </w:r>
            <w:proofErr w:type="spellStart"/>
            <w:r w:rsidRPr="00742B95">
              <w:rPr>
                <w:rFonts w:ascii="Calibri" w:hAnsi="Calibri"/>
                <w:spacing w:val="3"/>
                <w:sz w:val="22"/>
                <w:szCs w:val="22"/>
              </w:rPr>
              <w:t>with</w:t>
            </w:r>
            <w:proofErr w:type="spellEnd"/>
            <w:r w:rsidRPr="00742B95">
              <w:rPr>
                <w:rFonts w:ascii="Calibri" w:hAnsi="Calibri"/>
                <w:spacing w:val="3"/>
                <w:sz w:val="22"/>
                <w:szCs w:val="22"/>
              </w:rPr>
              <w:t xml:space="preserve"> the new </w:t>
            </w:r>
            <w:proofErr w:type="spellStart"/>
            <w:r w:rsidRPr="00742B95">
              <w:rPr>
                <w:rFonts w:ascii="Calibri" w:hAnsi="Calibri"/>
                <w:spacing w:val="3"/>
                <w:sz w:val="22"/>
                <w:szCs w:val="22"/>
              </w:rPr>
              <w:t>possibilities</w:t>
            </w:r>
            <w:proofErr w:type="spellEnd"/>
            <w:r w:rsidRPr="00742B95">
              <w:rPr>
                <w:rFonts w:ascii="Calibri" w:hAnsi="Calibri"/>
                <w:spacing w:val="3"/>
                <w:sz w:val="22"/>
                <w:szCs w:val="22"/>
              </w:rPr>
              <w:t xml:space="preserve"> - and dangers - of digital </w:t>
            </w:r>
            <w:proofErr w:type="spellStart"/>
            <w:r w:rsidRPr="00742B95">
              <w:rPr>
                <w:rFonts w:ascii="Calibri" w:hAnsi="Calibri"/>
                <w:spacing w:val="3"/>
                <w:sz w:val="22"/>
                <w:szCs w:val="22"/>
              </w:rPr>
              <w:t>scholarship</w:t>
            </w:r>
            <w:proofErr w:type="spellEnd"/>
            <w:r w:rsidRPr="00742B95">
              <w:rPr>
                <w:rFonts w:ascii="Calibri" w:hAnsi="Calibri"/>
                <w:spacing w:val="3"/>
                <w:sz w:val="22"/>
                <w:szCs w:val="22"/>
              </w:rPr>
              <w:t>.</w:t>
            </w:r>
          </w:p>
          <w:p w14:paraId="1662DC47" w14:textId="6006069D" w:rsidR="00D85B05" w:rsidRPr="00742B95" w:rsidRDefault="001F3959"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Prof : </w:t>
            </w:r>
            <w:proofErr w:type="spellStart"/>
            <w:r w:rsidRPr="00742B95">
              <w:rPr>
                <w:rFonts w:ascii="Calibri" w:eastAsia="Times New Roman" w:hAnsi="Calibri" w:cs="Arial"/>
                <w:shd w:val="clear" w:color="auto" w:fill="FFFFFF"/>
                <w:lang w:val="fr-CA"/>
              </w:rPr>
              <w:t>Stéfan</w:t>
            </w:r>
            <w:proofErr w:type="spellEnd"/>
            <w:r w:rsidRPr="00742B95">
              <w:rPr>
                <w:rFonts w:ascii="Calibri" w:eastAsia="Times New Roman" w:hAnsi="Calibri" w:cs="Arial"/>
                <w:shd w:val="clear" w:color="auto" w:fill="FFFFFF"/>
                <w:lang w:val="fr-CA"/>
              </w:rPr>
              <w:t xml:space="preserve"> Sinclair</w:t>
            </w:r>
          </w:p>
        </w:tc>
      </w:tr>
      <w:tr w:rsidR="00A17C59" w:rsidRPr="00742B95" w14:paraId="7C80100F" w14:textId="77777777" w:rsidTr="007D4AAC">
        <w:tc>
          <w:tcPr>
            <w:tcW w:w="1167" w:type="pct"/>
          </w:tcPr>
          <w:p w14:paraId="5B77CADD" w14:textId="600B7928" w:rsidR="00A17C59" w:rsidRPr="00742B95" w:rsidRDefault="00A17C59" w:rsidP="00A17C59">
            <w:pPr>
              <w:spacing w:after="0" w:line="240" w:lineRule="auto"/>
              <w:rPr>
                <w:rFonts w:ascii="Calibri" w:eastAsia="Times New Roman" w:hAnsi="Calibri" w:cs="Times New Roman"/>
                <w:lang w:val="en-GB"/>
              </w:rPr>
            </w:pPr>
            <w:r w:rsidRPr="00742B95">
              <w:rPr>
                <w:rFonts w:ascii="Calibri" w:eastAsia="Times New Roman" w:hAnsi="Calibri" w:cs="Times New Roman"/>
                <w:shd w:val="clear" w:color="auto" w:fill="FFFFFF"/>
                <w:lang w:val="en-GB"/>
              </w:rPr>
              <w:t>LLCU Digital Studies/Citizenry 311</w:t>
            </w:r>
            <w:r w:rsidR="00F541EC">
              <w:rPr>
                <w:rFonts w:ascii="Calibri" w:eastAsia="Times New Roman" w:hAnsi="Calibri" w:cs="Times New Roman"/>
                <w:shd w:val="clear" w:color="auto" w:fill="FFFFFF"/>
                <w:lang w:val="en-GB"/>
              </w:rPr>
              <w:t xml:space="preserve">, </w:t>
            </w:r>
            <w:proofErr w:type="spellStart"/>
            <w:r w:rsidR="00F541EC">
              <w:rPr>
                <w:rFonts w:ascii="Calibri" w:eastAsia="Times New Roman" w:hAnsi="Calibri" w:cs="Times New Roman"/>
                <w:shd w:val="clear" w:color="auto" w:fill="FFFFFF"/>
                <w:lang w:val="en-GB"/>
              </w:rPr>
              <w:t>anciennement</w:t>
            </w:r>
            <w:proofErr w:type="spellEnd"/>
            <w:r w:rsidR="00F541EC">
              <w:rPr>
                <w:rFonts w:ascii="Calibri" w:eastAsia="Times New Roman" w:hAnsi="Calibri" w:cs="Times New Roman"/>
                <w:shd w:val="clear" w:color="auto" w:fill="FFFFFF"/>
                <w:lang w:val="en-GB"/>
              </w:rPr>
              <w:t xml:space="preserve">: </w:t>
            </w:r>
            <w:proofErr w:type="spellStart"/>
            <w:r w:rsidR="00F541EC" w:rsidRPr="00742B95">
              <w:rPr>
                <w:rFonts w:ascii="Calibri" w:eastAsia="Times New Roman" w:hAnsi="Calibri" w:cs="Times New Roman"/>
                <w:bCs/>
              </w:rPr>
              <w:t>Understanding</w:t>
            </w:r>
            <w:proofErr w:type="spellEnd"/>
            <w:r w:rsidR="00F541EC" w:rsidRPr="00742B95">
              <w:rPr>
                <w:rFonts w:ascii="Calibri" w:eastAsia="Times New Roman" w:hAnsi="Calibri" w:cs="Times New Roman"/>
                <w:bCs/>
              </w:rPr>
              <w:t xml:space="preserve"> Digital and Social Media (3 </w:t>
            </w:r>
            <w:proofErr w:type="spellStart"/>
            <w:r w:rsidR="00F541EC" w:rsidRPr="00742B95">
              <w:rPr>
                <w:rFonts w:ascii="Calibri" w:eastAsia="Times New Roman" w:hAnsi="Calibri" w:cs="Times New Roman"/>
                <w:bCs/>
              </w:rPr>
              <w:t>credits</w:t>
            </w:r>
            <w:proofErr w:type="spellEnd"/>
            <w:r w:rsidR="00F541EC" w:rsidRPr="00742B95">
              <w:rPr>
                <w:rFonts w:ascii="Calibri" w:eastAsia="Times New Roman" w:hAnsi="Calibri" w:cs="Times New Roman"/>
                <w:bCs/>
              </w:rPr>
              <w:t>)</w:t>
            </w:r>
          </w:p>
          <w:p w14:paraId="0287AC94" w14:textId="1E297055" w:rsidR="00A17C59" w:rsidRPr="00742B95" w:rsidRDefault="00C906A7" w:rsidP="001F3959">
            <w:pPr>
              <w:pStyle w:val="NormalWeb"/>
              <w:shd w:val="clear" w:color="auto" w:fill="FFFFFC"/>
              <w:spacing w:before="0" w:beforeAutospacing="0" w:after="240" w:afterAutospacing="0" w:line="240" w:lineRule="auto"/>
              <w:rPr>
                <w:rFonts w:ascii="Calibri" w:hAnsi="Calibri"/>
                <w:spacing w:val="3"/>
                <w:sz w:val="22"/>
                <w:szCs w:val="22"/>
                <w:u w:val="single"/>
              </w:rPr>
            </w:pPr>
            <w:r w:rsidRPr="00C906A7">
              <w:rPr>
                <w:rFonts w:ascii="Calibri" w:hAnsi="Calibri"/>
                <w:spacing w:val="3"/>
                <w:sz w:val="22"/>
                <w:szCs w:val="22"/>
                <w:u w:val="single"/>
              </w:rPr>
              <w:t>https://github.com/sgsinclair/teaching/blob/master/digital-citizenry-undergrad/syllabus-winter-2013.html</w:t>
            </w:r>
          </w:p>
        </w:tc>
        <w:tc>
          <w:tcPr>
            <w:tcW w:w="322" w:type="pct"/>
          </w:tcPr>
          <w:p w14:paraId="29F466D5" w14:textId="3B2CE51C" w:rsidR="00A17C59" w:rsidRPr="00742B95" w:rsidRDefault="00A17C59"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2019D4A5" w14:textId="445E3A3D" w:rsidR="00A17C59" w:rsidRPr="00742B95" w:rsidRDefault="00A17C59" w:rsidP="001F3959">
            <w:pPr>
              <w:spacing w:line="240" w:lineRule="auto"/>
              <w:rPr>
                <w:rFonts w:ascii="Calibri" w:hAnsi="Calibri"/>
              </w:rPr>
            </w:pPr>
            <w:r w:rsidRPr="00742B95">
              <w:rPr>
                <w:rFonts w:ascii="Calibri" w:hAnsi="Calibri"/>
              </w:rPr>
              <w:t>McGill</w:t>
            </w:r>
          </w:p>
        </w:tc>
        <w:tc>
          <w:tcPr>
            <w:tcW w:w="2601" w:type="pct"/>
          </w:tcPr>
          <w:p w14:paraId="3AED5D47" w14:textId="12436FFA" w:rsidR="00A17C59" w:rsidRDefault="00A17C59" w:rsidP="00A17C59">
            <w:pPr>
              <w:spacing w:after="0" w:line="240" w:lineRule="auto"/>
              <w:rPr>
                <w:rFonts w:ascii="Calibri" w:eastAsia="Times New Roman" w:hAnsi="Calibri" w:cs="Times New Roman"/>
                <w:shd w:val="clear" w:color="auto" w:fill="FFFFFF"/>
                <w:lang w:val="en-GB"/>
              </w:rPr>
            </w:pPr>
            <w:proofErr w:type="gramStart"/>
            <w:r w:rsidRPr="00742B95">
              <w:rPr>
                <w:rFonts w:ascii="Calibri" w:eastAsia="Times New Roman" w:hAnsi="Calibri" w:cs="Times New Roman"/>
                <w:shd w:val="clear" w:color="auto" w:fill="FFFFFF"/>
                <w:lang w:val="en-GB"/>
              </w:rPr>
              <w:t>LLCU :</w:t>
            </w:r>
            <w:proofErr w:type="gramEnd"/>
            <w:r w:rsidRPr="00742B95">
              <w:rPr>
                <w:rFonts w:ascii="Calibri" w:eastAsia="Times New Roman" w:hAnsi="Calibri" w:cs="Times New Roman"/>
                <w:shd w:val="clear" w:color="auto" w:fill="FFFFFF"/>
                <w:lang w:val="en-GB"/>
              </w:rPr>
              <w:t xml:space="preserve"> Lectures will explore a range of topics related to technologies of contemporary digital and social media, with particular attention to understanding technical, historical, ethical and legal issues. Tutorials will help students to express themselves effectively with digital media, and especially on the web (HTML, images, audio, video).</w:t>
            </w:r>
          </w:p>
          <w:p w14:paraId="19E2673F" w14:textId="77777777" w:rsidR="00C906A7" w:rsidRDefault="00C906A7" w:rsidP="00A17C59">
            <w:pPr>
              <w:spacing w:after="0" w:line="240" w:lineRule="auto"/>
              <w:rPr>
                <w:rFonts w:ascii="Calibri" w:eastAsia="Times New Roman" w:hAnsi="Calibri" w:cs="Times New Roman"/>
                <w:shd w:val="clear" w:color="auto" w:fill="FFFFFF"/>
                <w:lang w:val="en-GB"/>
              </w:rPr>
            </w:pPr>
          </w:p>
          <w:p w14:paraId="1D9FA372" w14:textId="104E11CD" w:rsidR="00C906A7" w:rsidRPr="00742B95" w:rsidRDefault="00C906A7" w:rsidP="00A17C59">
            <w:pPr>
              <w:spacing w:after="0" w:line="240" w:lineRule="auto"/>
              <w:rPr>
                <w:rFonts w:ascii="Calibri" w:eastAsia="Times New Roman" w:hAnsi="Calibri" w:cs="Times New Roman"/>
                <w:shd w:val="clear" w:color="auto" w:fill="FFFFFF"/>
                <w:lang w:val="en-GB"/>
              </w:rPr>
            </w:pPr>
            <w:proofErr w:type="spellStart"/>
            <w:r>
              <w:rPr>
                <w:rFonts w:ascii="Calibri" w:eastAsia="Times New Roman" w:hAnsi="Calibri" w:cs="Times New Roman"/>
                <w:shd w:val="clear" w:color="auto" w:fill="FFFFFF"/>
                <w:lang w:val="en-GB"/>
              </w:rPr>
              <w:t>Cours</w:t>
            </w:r>
            <w:proofErr w:type="spellEnd"/>
            <w:r>
              <w:rPr>
                <w:rFonts w:ascii="Calibri" w:eastAsia="Times New Roman" w:hAnsi="Calibri" w:cs="Times New Roman"/>
                <w:shd w:val="clear" w:color="auto" w:fill="FFFFFF"/>
                <w:lang w:val="en-GB"/>
              </w:rPr>
              <w:t xml:space="preserve"> </w:t>
            </w:r>
            <w:proofErr w:type="spellStart"/>
            <w:r>
              <w:rPr>
                <w:rFonts w:ascii="Calibri" w:eastAsia="Times New Roman" w:hAnsi="Calibri" w:cs="Times New Roman"/>
                <w:shd w:val="clear" w:color="auto" w:fill="FFFFFF"/>
                <w:lang w:val="en-GB"/>
              </w:rPr>
              <w:t>très</w:t>
            </w:r>
            <w:proofErr w:type="spellEnd"/>
            <w:r>
              <w:rPr>
                <w:rFonts w:ascii="Calibri" w:eastAsia="Times New Roman" w:hAnsi="Calibri" w:cs="Times New Roman"/>
                <w:shd w:val="clear" w:color="auto" w:fill="FFFFFF"/>
                <w:lang w:val="en-GB"/>
              </w:rPr>
              <w:t xml:space="preserve"> </w:t>
            </w:r>
            <w:proofErr w:type="spellStart"/>
            <w:r>
              <w:rPr>
                <w:rFonts w:ascii="Calibri" w:eastAsia="Times New Roman" w:hAnsi="Calibri" w:cs="Times New Roman"/>
                <w:shd w:val="clear" w:color="auto" w:fill="FFFFFF"/>
                <w:lang w:val="en-GB"/>
              </w:rPr>
              <w:t>pratique</w:t>
            </w:r>
            <w:proofErr w:type="spellEnd"/>
            <w:r>
              <w:rPr>
                <w:rFonts w:ascii="Calibri" w:eastAsia="Times New Roman" w:hAnsi="Calibri" w:cs="Times New Roman"/>
                <w:shd w:val="clear" w:color="auto" w:fill="FFFFFF"/>
                <w:lang w:val="en-GB"/>
              </w:rPr>
              <w:t xml:space="preserve"> avec beaucoup de </w:t>
            </w:r>
            <w:proofErr w:type="spellStart"/>
            <w:r>
              <w:rPr>
                <w:rFonts w:ascii="Calibri" w:eastAsia="Times New Roman" w:hAnsi="Calibri" w:cs="Times New Roman"/>
                <w:shd w:val="clear" w:color="auto" w:fill="FFFFFF"/>
                <w:lang w:val="en-GB"/>
              </w:rPr>
              <w:t>codage</w:t>
            </w:r>
            <w:proofErr w:type="spellEnd"/>
            <w:r>
              <w:rPr>
                <w:rFonts w:ascii="Calibri" w:eastAsia="Times New Roman" w:hAnsi="Calibri" w:cs="Times New Roman"/>
                <w:shd w:val="clear" w:color="auto" w:fill="FFFFFF"/>
                <w:lang w:val="en-GB"/>
              </w:rPr>
              <w:t xml:space="preserve">. </w:t>
            </w:r>
          </w:p>
          <w:p w14:paraId="5EA0C7B8" w14:textId="77777777" w:rsidR="00A17C59" w:rsidRPr="00742B95" w:rsidRDefault="00A17C59" w:rsidP="00A17C59">
            <w:pPr>
              <w:spacing w:after="0" w:line="240" w:lineRule="auto"/>
              <w:rPr>
                <w:rFonts w:ascii="Calibri" w:eastAsia="Times New Roman" w:hAnsi="Calibri" w:cs="Times New Roman"/>
                <w:lang w:val="en-GB"/>
              </w:rPr>
            </w:pPr>
          </w:p>
          <w:p w14:paraId="19FF9190" w14:textId="21AAF93F" w:rsidR="00A17C59" w:rsidRPr="00742B95" w:rsidRDefault="00A17C59" w:rsidP="001F3959">
            <w:pPr>
              <w:pStyle w:val="NormalWeb"/>
              <w:shd w:val="clear" w:color="auto" w:fill="FFFFFC"/>
              <w:spacing w:before="0" w:beforeAutospacing="0" w:after="240" w:afterAutospacing="0" w:line="240" w:lineRule="auto"/>
              <w:rPr>
                <w:rFonts w:ascii="Calibri" w:hAnsi="Calibri"/>
                <w:spacing w:val="3"/>
                <w:sz w:val="22"/>
                <w:szCs w:val="22"/>
              </w:rPr>
            </w:pPr>
            <w:r w:rsidRPr="00742B95">
              <w:rPr>
                <w:rFonts w:ascii="Calibri" w:hAnsi="Calibri"/>
                <w:spacing w:val="3"/>
                <w:sz w:val="22"/>
                <w:szCs w:val="22"/>
              </w:rPr>
              <w:t xml:space="preserve">Prof : Stefan </w:t>
            </w:r>
            <w:commentRangeStart w:id="0"/>
            <w:r w:rsidRPr="00742B95">
              <w:rPr>
                <w:rFonts w:ascii="Calibri" w:hAnsi="Calibri"/>
                <w:spacing w:val="3"/>
                <w:sz w:val="22"/>
                <w:szCs w:val="22"/>
              </w:rPr>
              <w:t>Sinclair</w:t>
            </w:r>
            <w:commentRangeEnd w:id="0"/>
            <w:r w:rsidR="00C906A7">
              <w:rPr>
                <w:rStyle w:val="Marquedannotation"/>
                <w:rFonts w:asciiTheme="minorHAnsi" w:hAnsiTheme="minorHAnsi" w:cstheme="minorBidi"/>
                <w:lang w:val="fr-FR"/>
              </w:rPr>
              <w:commentReference w:id="0"/>
            </w:r>
          </w:p>
        </w:tc>
      </w:tr>
      <w:tr w:rsidR="00D85B05" w:rsidRPr="00742B95" w14:paraId="0CBA43CF" w14:textId="77777777" w:rsidTr="007D4AAC">
        <w:tc>
          <w:tcPr>
            <w:tcW w:w="1167" w:type="pct"/>
          </w:tcPr>
          <w:p w14:paraId="1FD984F8" w14:textId="77777777" w:rsidR="00BE1E9C" w:rsidRPr="00742B95" w:rsidRDefault="00BE1E9C" w:rsidP="001F3959">
            <w:pPr>
              <w:shd w:val="clear" w:color="auto" w:fill="FFFFFF"/>
              <w:spacing w:after="72" w:line="240" w:lineRule="auto"/>
              <w:textAlignment w:val="baseline"/>
              <w:outlineLvl w:val="0"/>
              <w:rPr>
                <w:rFonts w:ascii="Calibri" w:eastAsia="Times New Roman" w:hAnsi="Calibri" w:cs="Times New Roman"/>
                <w:kern w:val="36"/>
                <w:lang w:val="fr-CA"/>
              </w:rPr>
            </w:pPr>
            <w:r w:rsidRPr="00742B95">
              <w:rPr>
                <w:rFonts w:ascii="Calibri" w:eastAsia="Times New Roman" w:hAnsi="Calibri" w:cs="Times New Roman"/>
                <w:kern w:val="36"/>
                <w:lang w:val="fr-CA"/>
              </w:rPr>
              <w:t xml:space="preserve">COMS 340 New </w:t>
            </w:r>
            <w:proofErr w:type="spellStart"/>
            <w:r w:rsidRPr="00742B95">
              <w:rPr>
                <w:rFonts w:ascii="Calibri" w:eastAsia="Times New Roman" w:hAnsi="Calibri" w:cs="Times New Roman"/>
                <w:kern w:val="36"/>
                <w:lang w:val="fr-CA"/>
              </w:rPr>
              <w:t>Media</w:t>
            </w:r>
            <w:proofErr w:type="spellEnd"/>
          </w:p>
          <w:p w14:paraId="76CEEE6A" w14:textId="77777777" w:rsidR="00BE1E9C" w:rsidRPr="00742B95" w:rsidRDefault="00914FF1" w:rsidP="001F3959">
            <w:pPr>
              <w:shd w:val="clear" w:color="auto" w:fill="FFFFFF"/>
              <w:spacing w:after="72" w:line="240" w:lineRule="auto"/>
              <w:textAlignment w:val="baseline"/>
              <w:outlineLvl w:val="0"/>
              <w:rPr>
                <w:rFonts w:ascii="Calibri" w:eastAsia="Times New Roman" w:hAnsi="Calibri" w:cs="Times New Roman"/>
                <w:kern w:val="36"/>
                <w:lang w:val="fr-CA"/>
              </w:rPr>
            </w:pPr>
            <w:hyperlink r:id="rId21" w:history="1">
              <w:r w:rsidR="00BE1E9C" w:rsidRPr="00742B95">
                <w:rPr>
                  <w:rStyle w:val="Lienhypertexte"/>
                  <w:rFonts w:ascii="Calibri" w:eastAsia="Times New Roman" w:hAnsi="Calibri" w:cs="Times New Roman"/>
                  <w:color w:val="auto"/>
                  <w:kern w:val="36"/>
                  <w:lang w:val="fr-CA"/>
                </w:rPr>
                <w:t>https://www.mcgill.ca/study/2010-2011/courses/coms-340</w:t>
              </w:r>
            </w:hyperlink>
            <w:r w:rsidR="00BE1E9C" w:rsidRPr="00742B95">
              <w:rPr>
                <w:rFonts w:ascii="Calibri" w:eastAsia="Times New Roman" w:hAnsi="Calibri" w:cs="Times New Roman"/>
                <w:kern w:val="36"/>
                <w:lang w:val="fr-CA"/>
              </w:rPr>
              <w:t xml:space="preserve"> </w:t>
            </w:r>
          </w:p>
          <w:p w14:paraId="7B9D4DEB" w14:textId="77777777" w:rsidR="00D85B05" w:rsidRPr="00742B95" w:rsidRDefault="00BE1E9C"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lang w:val="fr-CA"/>
              </w:rPr>
              <w:t>http://www.mcgill.ca/ahcs/sites/mcgill.ca.ahcs/files/coms_340_syllabus_0.pdf</w:t>
            </w:r>
          </w:p>
        </w:tc>
        <w:tc>
          <w:tcPr>
            <w:tcW w:w="322" w:type="pct"/>
          </w:tcPr>
          <w:p w14:paraId="5CC3227C" w14:textId="77777777" w:rsidR="00D85B05" w:rsidRPr="00742B95" w:rsidRDefault="00BE1E9C" w:rsidP="001F3959">
            <w:pPr>
              <w:spacing w:line="240" w:lineRule="auto"/>
              <w:rPr>
                <w:rFonts w:ascii="Calibri" w:hAnsi="Calibri"/>
              </w:rPr>
            </w:pPr>
            <w:r w:rsidRPr="00742B95">
              <w:rPr>
                <w:rFonts w:ascii="Calibri" w:hAnsi="Calibri"/>
              </w:rPr>
              <w:t>1er</w:t>
            </w:r>
          </w:p>
        </w:tc>
        <w:tc>
          <w:tcPr>
            <w:tcW w:w="910" w:type="pct"/>
          </w:tcPr>
          <w:p w14:paraId="450EE176" w14:textId="77777777" w:rsidR="00D85B05" w:rsidRPr="00742B95" w:rsidRDefault="00BE1E9C" w:rsidP="001F3959">
            <w:pPr>
              <w:spacing w:line="240" w:lineRule="auto"/>
              <w:rPr>
                <w:rFonts w:ascii="Calibri" w:hAnsi="Calibri"/>
              </w:rPr>
            </w:pPr>
            <w:r w:rsidRPr="00742B95">
              <w:rPr>
                <w:rFonts w:ascii="Calibri" w:hAnsi="Calibri"/>
              </w:rPr>
              <w:t>McGill</w:t>
            </w:r>
          </w:p>
        </w:tc>
        <w:tc>
          <w:tcPr>
            <w:tcW w:w="2601" w:type="pct"/>
          </w:tcPr>
          <w:p w14:paraId="66EC53B7" w14:textId="77777777" w:rsidR="00BE1E9C" w:rsidRPr="00742B95" w:rsidRDefault="00BE1E9C" w:rsidP="001F3959">
            <w:pPr>
              <w:pStyle w:val="NormalWeb"/>
              <w:shd w:val="clear" w:color="auto" w:fill="FFFFFF"/>
              <w:spacing w:before="0" w:beforeAutospacing="0" w:after="192" w:afterAutospacing="0" w:line="240" w:lineRule="auto"/>
              <w:textAlignment w:val="baseline"/>
              <w:rPr>
                <w:rFonts w:ascii="Calibri" w:hAnsi="Calibri"/>
                <w:sz w:val="22"/>
                <w:szCs w:val="22"/>
              </w:rPr>
            </w:pPr>
            <w:r w:rsidRPr="00742B95">
              <w:rPr>
                <w:rFonts w:ascii="Calibri" w:hAnsi="Calibri"/>
                <w:sz w:val="22"/>
                <w:szCs w:val="22"/>
              </w:rPr>
              <w:t xml:space="preserve">Communication </w:t>
            </w:r>
            <w:proofErr w:type="spellStart"/>
            <w:r w:rsidRPr="00742B95">
              <w:rPr>
                <w:rFonts w:ascii="Calibri" w:hAnsi="Calibri"/>
                <w:sz w:val="22"/>
                <w:szCs w:val="22"/>
              </w:rPr>
              <w:t>Studies</w:t>
            </w:r>
            <w:proofErr w:type="spellEnd"/>
            <w:r w:rsidRPr="00742B95">
              <w:rPr>
                <w:rFonts w:ascii="Calibri" w:hAnsi="Calibri"/>
                <w:sz w:val="22"/>
                <w:szCs w:val="22"/>
              </w:rPr>
              <w:t xml:space="preserve"> : </w:t>
            </w:r>
            <w:proofErr w:type="spellStart"/>
            <w:r w:rsidRPr="00742B95">
              <w:rPr>
                <w:rFonts w:ascii="Calibri" w:hAnsi="Calibri"/>
                <w:sz w:val="22"/>
                <w:szCs w:val="22"/>
              </w:rPr>
              <w:t>Critical</w:t>
            </w:r>
            <w:proofErr w:type="spellEnd"/>
            <w:r w:rsidRPr="00742B95">
              <w:rPr>
                <w:rFonts w:ascii="Calibri" w:hAnsi="Calibri"/>
                <w:sz w:val="22"/>
                <w:szCs w:val="22"/>
              </w:rPr>
              <w:t xml:space="preserve"> </w:t>
            </w:r>
            <w:proofErr w:type="spellStart"/>
            <w:r w:rsidRPr="00742B95">
              <w:rPr>
                <w:rFonts w:ascii="Calibri" w:hAnsi="Calibri"/>
                <w:sz w:val="22"/>
                <w:szCs w:val="22"/>
              </w:rPr>
              <w:t>analysis</w:t>
            </w:r>
            <w:proofErr w:type="spellEnd"/>
            <w:r w:rsidRPr="00742B95">
              <w:rPr>
                <w:rFonts w:ascii="Calibri" w:hAnsi="Calibri"/>
                <w:sz w:val="22"/>
                <w:szCs w:val="22"/>
              </w:rPr>
              <w:t xml:space="preserve"> of new </w:t>
            </w:r>
            <w:proofErr w:type="spellStart"/>
            <w:r w:rsidRPr="00742B95">
              <w:rPr>
                <w:rFonts w:ascii="Calibri" w:hAnsi="Calibri"/>
                <w:sz w:val="22"/>
                <w:szCs w:val="22"/>
              </w:rPr>
              <w:t>media</w:t>
            </w:r>
            <w:proofErr w:type="spellEnd"/>
            <w:r w:rsidRPr="00742B95">
              <w:rPr>
                <w:rFonts w:ascii="Calibri" w:hAnsi="Calibri"/>
                <w:sz w:val="22"/>
                <w:szCs w:val="22"/>
              </w:rPr>
              <w:t xml:space="preserve"> </w:t>
            </w:r>
            <w:proofErr w:type="spellStart"/>
            <w:r w:rsidRPr="00742B95">
              <w:rPr>
                <w:rFonts w:ascii="Calibri" w:hAnsi="Calibri"/>
                <w:sz w:val="22"/>
                <w:szCs w:val="22"/>
              </w:rPr>
              <w:t>from</w:t>
            </w:r>
            <w:proofErr w:type="spellEnd"/>
            <w:r w:rsidRPr="00742B95">
              <w:rPr>
                <w:rFonts w:ascii="Calibri" w:hAnsi="Calibri"/>
                <w:sz w:val="22"/>
                <w:szCs w:val="22"/>
              </w:rPr>
              <w:t xml:space="preserve"> cultural, </w:t>
            </w:r>
            <w:proofErr w:type="spellStart"/>
            <w:r w:rsidRPr="00742B95">
              <w:rPr>
                <w:rFonts w:ascii="Calibri" w:hAnsi="Calibri"/>
                <w:sz w:val="22"/>
                <w:szCs w:val="22"/>
              </w:rPr>
              <w:t>philosophical</w:t>
            </w:r>
            <w:proofErr w:type="spellEnd"/>
            <w:r w:rsidRPr="00742B95">
              <w:rPr>
                <w:rFonts w:ascii="Calibri" w:hAnsi="Calibri"/>
                <w:sz w:val="22"/>
                <w:szCs w:val="22"/>
              </w:rPr>
              <w:t xml:space="preserve">, </w:t>
            </w:r>
            <w:proofErr w:type="spellStart"/>
            <w:r w:rsidRPr="00742B95">
              <w:rPr>
                <w:rFonts w:ascii="Calibri" w:hAnsi="Calibri"/>
                <w:sz w:val="22"/>
                <w:szCs w:val="22"/>
              </w:rPr>
              <w:t>technological</w:t>
            </w:r>
            <w:proofErr w:type="spellEnd"/>
            <w:r w:rsidRPr="00742B95">
              <w:rPr>
                <w:rFonts w:ascii="Calibri" w:hAnsi="Calibri"/>
                <w:sz w:val="22"/>
                <w:szCs w:val="22"/>
              </w:rPr>
              <w:t xml:space="preserve"> and </w:t>
            </w:r>
            <w:proofErr w:type="spellStart"/>
            <w:r w:rsidRPr="00742B95">
              <w:rPr>
                <w:rFonts w:ascii="Calibri" w:hAnsi="Calibri"/>
                <w:sz w:val="22"/>
                <w:szCs w:val="22"/>
              </w:rPr>
              <w:t>institutional</w:t>
            </w:r>
            <w:proofErr w:type="spellEnd"/>
            <w:r w:rsidRPr="00742B95">
              <w:rPr>
                <w:rFonts w:ascii="Calibri" w:hAnsi="Calibri"/>
                <w:sz w:val="22"/>
                <w:szCs w:val="22"/>
              </w:rPr>
              <w:t xml:space="preserve"> perspectives.</w:t>
            </w:r>
          </w:p>
          <w:p w14:paraId="13548A3F" w14:textId="77777777" w:rsidR="00BE1E9C" w:rsidRPr="00742B95" w:rsidRDefault="00BE1E9C" w:rsidP="001F3959">
            <w:pPr>
              <w:pStyle w:val="NormalWeb"/>
              <w:shd w:val="clear" w:color="auto" w:fill="FFFFFF"/>
              <w:spacing w:after="192" w:line="240" w:lineRule="auto"/>
              <w:textAlignment w:val="baseline"/>
              <w:rPr>
                <w:rFonts w:ascii="Calibri" w:hAnsi="Calibri"/>
                <w:sz w:val="22"/>
                <w:szCs w:val="22"/>
              </w:rPr>
            </w:pPr>
            <w:proofErr w:type="spellStart"/>
            <w:r w:rsidRPr="00742B95">
              <w:rPr>
                <w:rFonts w:ascii="Calibri" w:hAnsi="Calibri"/>
                <w:sz w:val="22"/>
                <w:szCs w:val="22"/>
              </w:rPr>
              <w:t>At</w:t>
            </w:r>
            <w:proofErr w:type="spellEnd"/>
            <w:r w:rsidRPr="00742B95">
              <w:rPr>
                <w:rFonts w:ascii="Calibri" w:hAnsi="Calibri"/>
                <w:sz w:val="22"/>
                <w:szCs w:val="22"/>
              </w:rPr>
              <w:t xml:space="preserve"> the basis of </w:t>
            </w:r>
            <w:proofErr w:type="spellStart"/>
            <w:r w:rsidRPr="00742B95">
              <w:rPr>
                <w:rFonts w:ascii="Calibri" w:hAnsi="Calibri"/>
                <w:sz w:val="22"/>
                <w:szCs w:val="22"/>
              </w:rPr>
              <w:t>this</w:t>
            </w:r>
            <w:proofErr w:type="spellEnd"/>
            <w:r w:rsidRPr="00742B95">
              <w:rPr>
                <w:rFonts w:ascii="Calibri" w:hAnsi="Calibri"/>
                <w:sz w:val="22"/>
                <w:szCs w:val="22"/>
              </w:rPr>
              <w:t xml:space="preserve"> course, </w:t>
            </w:r>
            <w:proofErr w:type="spellStart"/>
            <w:r w:rsidRPr="00742B95">
              <w:rPr>
                <w:rFonts w:ascii="Calibri" w:hAnsi="Calibri"/>
                <w:sz w:val="22"/>
                <w:szCs w:val="22"/>
              </w:rPr>
              <w:t>then</w:t>
            </w:r>
            <w:proofErr w:type="spellEnd"/>
            <w:r w:rsidRPr="00742B95">
              <w:rPr>
                <w:rFonts w:ascii="Calibri" w:hAnsi="Calibri"/>
                <w:sz w:val="22"/>
                <w:szCs w:val="22"/>
              </w:rPr>
              <w:t xml:space="preserve">, lies the question of </w:t>
            </w:r>
            <w:proofErr w:type="spellStart"/>
            <w:r w:rsidRPr="00742B95">
              <w:rPr>
                <w:rFonts w:ascii="Calibri" w:hAnsi="Calibri"/>
                <w:sz w:val="22"/>
                <w:szCs w:val="22"/>
              </w:rPr>
              <w:t>what</w:t>
            </w:r>
            <w:proofErr w:type="spellEnd"/>
            <w:r w:rsidRPr="00742B95">
              <w:rPr>
                <w:rFonts w:ascii="Calibri" w:hAnsi="Calibri"/>
                <w:sz w:val="22"/>
                <w:szCs w:val="22"/>
              </w:rPr>
              <w:t xml:space="preserve"> </w:t>
            </w:r>
            <w:proofErr w:type="spellStart"/>
            <w:r w:rsidRPr="00742B95">
              <w:rPr>
                <w:rFonts w:ascii="Calibri" w:hAnsi="Calibri"/>
                <w:sz w:val="22"/>
                <w:szCs w:val="22"/>
              </w:rPr>
              <w:t>constitutes</w:t>
            </w:r>
            <w:proofErr w:type="spellEnd"/>
            <w:r w:rsidRPr="00742B95">
              <w:rPr>
                <w:rFonts w:ascii="Calibri" w:hAnsi="Calibri"/>
                <w:sz w:val="22"/>
                <w:szCs w:val="22"/>
              </w:rPr>
              <w:t xml:space="preserve"> the “</w:t>
            </w:r>
            <w:proofErr w:type="spellStart"/>
            <w:r w:rsidRPr="00742B95">
              <w:rPr>
                <w:rFonts w:ascii="Calibri" w:hAnsi="Calibri"/>
                <w:sz w:val="22"/>
                <w:szCs w:val="22"/>
              </w:rPr>
              <w:t>newness</w:t>
            </w:r>
            <w:proofErr w:type="spellEnd"/>
            <w:r w:rsidRPr="00742B95">
              <w:rPr>
                <w:rFonts w:ascii="Calibri" w:hAnsi="Calibri"/>
                <w:sz w:val="22"/>
                <w:szCs w:val="22"/>
              </w:rPr>
              <w:t xml:space="preserve">” of new </w:t>
            </w:r>
            <w:proofErr w:type="spellStart"/>
            <w:r w:rsidRPr="00742B95">
              <w:rPr>
                <w:rFonts w:ascii="Calibri" w:hAnsi="Calibri"/>
                <w:sz w:val="22"/>
                <w:szCs w:val="22"/>
              </w:rPr>
              <w:t>media</w:t>
            </w:r>
            <w:proofErr w:type="spellEnd"/>
            <w:r w:rsidRPr="00742B95">
              <w:rPr>
                <w:rFonts w:ascii="Calibri" w:hAnsi="Calibri"/>
                <w:sz w:val="22"/>
                <w:szCs w:val="22"/>
              </w:rPr>
              <w:t xml:space="preserve">: how has the shift to programmable and </w:t>
            </w:r>
            <w:proofErr w:type="spellStart"/>
            <w:r w:rsidRPr="00742B95">
              <w:rPr>
                <w:rFonts w:ascii="Calibri" w:hAnsi="Calibri"/>
                <w:sz w:val="22"/>
                <w:szCs w:val="22"/>
              </w:rPr>
              <w:t>networked</w:t>
            </w:r>
            <w:proofErr w:type="spellEnd"/>
            <w:r w:rsidRPr="00742B95">
              <w:rPr>
                <w:rFonts w:ascii="Calibri" w:hAnsi="Calibri"/>
                <w:sz w:val="22"/>
                <w:szCs w:val="22"/>
              </w:rPr>
              <w:t xml:space="preserve"> </w:t>
            </w:r>
            <w:proofErr w:type="spellStart"/>
            <w:r w:rsidRPr="00742B95">
              <w:rPr>
                <w:rFonts w:ascii="Calibri" w:hAnsi="Calibri"/>
                <w:sz w:val="22"/>
                <w:szCs w:val="22"/>
              </w:rPr>
              <w:t>media</w:t>
            </w:r>
            <w:proofErr w:type="spellEnd"/>
            <w:r w:rsidRPr="00742B95">
              <w:rPr>
                <w:rFonts w:ascii="Calibri" w:hAnsi="Calibri"/>
                <w:sz w:val="22"/>
                <w:szCs w:val="22"/>
              </w:rPr>
              <w:t xml:space="preserve"> been </w:t>
            </w:r>
            <w:proofErr w:type="spellStart"/>
            <w:r w:rsidRPr="00742B95">
              <w:rPr>
                <w:rFonts w:ascii="Calibri" w:hAnsi="Calibri"/>
                <w:sz w:val="22"/>
                <w:szCs w:val="22"/>
              </w:rPr>
              <w:t>distrinctive</w:t>
            </w:r>
            <w:proofErr w:type="spellEnd"/>
            <w:r w:rsidRPr="00742B95">
              <w:rPr>
                <w:rFonts w:ascii="Calibri" w:hAnsi="Calibri"/>
                <w:sz w:val="22"/>
                <w:szCs w:val="22"/>
              </w:rPr>
              <w:t xml:space="preserve">, and to </w:t>
            </w:r>
            <w:proofErr w:type="spellStart"/>
            <w:r w:rsidRPr="00742B95">
              <w:rPr>
                <w:rFonts w:ascii="Calibri" w:hAnsi="Calibri"/>
                <w:sz w:val="22"/>
                <w:szCs w:val="22"/>
              </w:rPr>
              <w:t>what</w:t>
            </w:r>
            <w:proofErr w:type="spellEnd"/>
            <w:r w:rsidRPr="00742B95">
              <w:rPr>
                <w:rFonts w:ascii="Calibri" w:hAnsi="Calibri"/>
                <w:sz w:val="22"/>
                <w:szCs w:val="22"/>
              </w:rPr>
              <w:t xml:space="preserve"> </w:t>
            </w:r>
            <w:proofErr w:type="spellStart"/>
            <w:r w:rsidRPr="00742B95">
              <w:rPr>
                <w:rFonts w:ascii="Calibri" w:hAnsi="Calibri"/>
                <w:sz w:val="22"/>
                <w:szCs w:val="22"/>
              </w:rPr>
              <w:t>extent</w:t>
            </w:r>
            <w:proofErr w:type="spellEnd"/>
            <w:r w:rsidRPr="00742B95">
              <w:rPr>
                <w:rFonts w:ascii="Calibri" w:hAnsi="Calibri"/>
                <w:sz w:val="22"/>
                <w:szCs w:val="22"/>
              </w:rPr>
              <w:t xml:space="preserve"> do </w:t>
            </w:r>
            <w:proofErr w:type="spellStart"/>
            <w:r w:rsidRPr="00742B95">
              <w:rPr>
                <w:rFonts w:ascii="Calibri" w:hAnsi="Calibri"/>
                <w:sz w:val="22"/>
                <w:szCs w:val="22"/>
              </w:rPr>
              <w:t>our</w:t>
            </w:r>
            <w:proofErr w:type="spellEnd"/>
            <w:r w:rsidRPr="00742B95">
              <w:rPr>
                <w:rFonts w:ascii="Calibri" w:hAnsi="Calibri"/>
                <w:sz w:val="22"/>
                <w:szCs w:val="22"/>
              </w:rPr>
              <w:t xml:space="preserve"> digital </w:t>
            </w:r>
            <w:proofErr w:type="spellStart"/>
            <w:r w:rsidRPr="00742B95">
              <w:rPr>
                <w:rFonts w:ascii="Calibri" w:hAnsi="Calibri"/>
                <w:sz w:val="22"/>
                <w:szCs w:val="22"/>
              </w:rPr>
              <w:t>experiences</w:t>
            </w:r>
            <w:proofErr w:type="spellEnd"/>
            <w:r w:rsidRPr="00742B95">
              <w:rPr>
                <w:rFonts w:ascii="Calibri" w:hAnsi="Calibri"/>
                <w:sz w:val="22"/>
                <w:szCs w:val="22"/>
              </w:rPr>
              <w:t xml:space="preserve"> </w:t>
            </w:r>
            <w:proofErr w:type="spellStart"/>
            <w:r w:rsidRPr="00742B95">
              <w:rPr>
                <w:rFonts w:ascii="Calibri" w:hAnsi="Calibri"/>
                <w:sz w:val="22"/>
                <w:szCs w:val="22"/>
              </w:rPr>
              <w:t>lose</w:t>
            </w:r>
            <w:proofErr w:type="spellEnd"/>
            <w:r w:rsidRPr="00742B95">
              <w:rPr>
                <w:rFonts w:ascii="Calibri" w:hAnsi="Calibri"/>
                <w:sz w:val="22"/>
                <w:szCs w:val="22"/>
              </w:rPr>
              <w:t xml:space="preserve"> or gain </w:t>
            </w:r>
            <w:proofErr w:type="spellStart"/>
            <w:r w:rsidRPr="00742B95">
              <w:rPr>
                <w:rFonts w:ascii="Calibri" w:hAnsi="Calibri"/>
                <w:sz w:val="22"/>
                <w:szCs w:val="22"/>
              </w:rPr>
              <w:t>their</w:t>
            </w:r>
            <w:proofErr w:type="spellEnd"/>
            <w:r w:rsidRPr="00742B95">
              <w:rPr>
                <w:rFonts w:ascii="Calibri" w:hAnsi="Calibri"/>
                <w:sz w:val="22"/>
                <w:szCs w:val="22"/>
              </w:rPr>
              <w:t xml:space="preserve"> </w:t>
            </w:r>
            <w:proofErr w:type="spellStart"/>
            <w:r w:rsidRPr="00742B95">
              <w:rPr>
                <w:rFonts w:ascii="Calibri" w:hAnsi="Calibri"/>
                <w:sz w:val="22"/>
                <w:szCs w:val="22"/>
              </w:rPr>
              <w:t>distinctiveness</w:t>
            </w:r>
            <w:proofErr w:type="spellEnd"/>
            <w:r w:rsidRPr="00742B95">
              <w:rPr>
                <w:rFonts w:ascii="Calibri" w:hAnsi="Calibri"/>
                <w:sz w:val="22"/>
                <w:szCs w:val="22"/>
              </w:rPr>
              <w:t xml:space="preserve"> as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consider</w:t>
            </w:r>
            <w:proofErr w:type="spellEnd"/>
            <w:r w:rsidRPr="00742B95">
              <w:rPr>
                <w:rFonts w:ascii="Calibri" w:hAnsi="Calibri"/>
                <w:sz w:val="22"/>
                <w:szCs w:val="22"/>
              </w:rPr>
              <w:t xml:space="preserve"> </w:t>
            </w:r>
            <w:proofErr w:type="spellStart"/>
            <w:r w:rsidRPr="00742B95">
              <w:rPr>
                <w:rFonts w:ascii="Calibri" w:hAnsi="Calibri"/>
                <w:sz w:val="22"/>
                <w:szCs w:val="22"/>
              </w:rPr>
              <w:t>continuities</w:t>
            </w:r>
            <w:proofErr w:type="spellEnd"/>
            <w:r w:rsidRPr="00742B95">
              <w:rPr>
                <w:rFonts w:ascii="Calibri" w:hAnsi="Calibri"/>
                <w:sz w:val="22"/>
                <w:szCs w:val="22"/>
              </w:rPr>
              <w:t xml:space="preserve"> </w:t>
            </w:r>
            <w:proofErr w:type="spellStart"/>
            <w:r w:rsidRPr="00742B95">
              <w:rPr>
                <w:rFonts w:ascii="Calibri" w:hAnsi="Calibri"/>
                <w:sz w:val="22"/>
                <w:szCs w:val="22"/>
              </w:rPr>
              <w:t>with</w:t>
            </w:r>
            <w:proofErr w:type="spellEnd"/>
            <w:r w:rsidRPr="00742B95">
              <w:rPr>
                <w:rFonts w:ascii="Calibri" w:hAnsi="Calibri"/>
                <w:sz w:val="22"/>
                <w:szCs w:val="22"/>
              </w:rPr>
              <w:t xml:space="preserve"> </w:t>
            </w:r>
            <w:proofErr w:type="spellStart"/>
            <w:r w:rsidRPr="00742B95">
              <w:rPr>
                <w:rFonts w:ascii="Calibri" w:hAnsi="Calibri"/>
                <w:sz w:val="22"/>
                <w:szCs w:val="22"/>
              </w:rPr>
              <w:t>older</w:t>
            </w:r>
            <w:proofErr w:type="spellEnd"/>
            <w:r w:rsidRPr="00742B95">
              <w:rPr>
                <w:rFonts w:ascii="Calibri" w:hAnsi="Calibri"/>
                <w:sz w:val="22"/>
                <w:szCs w:val="22"/>
              </w:rPr>
              <w:t xml:space="preserve"> </w:t>
            </w:r>
            <w:proofErr w:type="spellStart"/>
            <w:r w:rsidRPr="00742B95">
              <w:rPr>
                <w:rFonts w:ascii="Calibri" w:hAnsi="Calibri"/>
                <w:sz w:val="22"/>
                <w:szCs w:val="22"/>
              </w:rPr>
              <w:t>media</w:t>
            </w:r>
            <w:proofErr w:type="spellEnd"/>
            <w:r w:rsidRPr="00742B95">
              <w:rPr>
                <w:rFonts w:ascii="Calibri" w:hAnsi="Calibri"/>
                <w:sz w:val="22"/>
                <w:szCs w:val="22"/>
              </w:rPr>
              <w:t xml:space="preserve">/practices and </w:t>
            </w:r>
            <w:proofErr w:type="spellStart"/>
            <w:r w:rsidRPr="00742B95">
              <w:rPr>
                <w:rFonts w:ascii="Calibri" w:hAnsi="Calibri"/>
                <w:sz w:val="22"/>
                <w:szCs w:val="22"/>
              </w:rPr>
              <w:t>reflect</w:t>
            </w:r>
            <w:proofErr w:type="spellEnd"/>
            <w:r w:rsidRPr="00742B95">
              <w:rPr>
                <w:rFonts w:ascii="Calibri" w:hAnsi="Calibri"/>
                <w:sz w:val="22"/>
                <w:szCs w:val="22"/>
              </w:rPr>
              <w:t xml:space="preserve"> on </w:t>
            </w:r>
            <w:proofErr w:type="spellStart"/>
            <w:r w:rsidRPr="00742B95">
              <w:rPr>
                <w:rFonts w:ascii="Calibri" w:hAnsi="Calibri"/>
                <w:sz w:val="22"/>
                <w:szCs w:val="22"/>
              </w:rPr>
              <w:t>human</w:t>
            </w:r>
            <w:proofErr w:type="spellEnd"/>
            <w:r w:rsidRPr="00742B95">
              <w:rPr>
                <w:rFonts w:ascii="Calibri" w:hAnsi="Calibri"/>
                <w:sz w:val="22"/>
                <w:szCs w:val="22"/>
              </w:rPr>
              <w:t xml:space="preserve"> cultural and social </w:t>
            </w:r>
            <w:proofErr w:type="spellStart"/>
            <w:r w:rsidRPr="00742B95">
              <w:rPr>
                <w:rFonts w:ascii="Calibri" w:hAnsi="Calibri"/>
                <w:sz w:val="22"/>
                <w:szCs w:val="22"/>
              </w:rPr>
              <w:t>experiences</w:t>
            </w:r>
            <w:proofErr w:type="spellEnd"/>
            <w:r w:rsidRPr="00742B95">
              <w:rPr>
                <w:rFonts w:ascii="Calibri" w:hAnsi="Calibri"/>
                <w:sz w:val="22"/>
                <w:szCs w:val="22"/>
              </w:rPr>
              <w:t xml:space="preserve"> in </w:t>
            </w:r>
            <w:proofErr w:type="spellStart"/>
            <w:r w:rsidRPr="00742B95">
              <w:rPr>
                <w:rFonts w:ascii="Calibri" w:hAnsi="Calibri"/>
                <w:sz w:val="22"/>
                <w:szCs w:val="22"/>
              </w:rPr>
              <w:t>general</w:t>
            </w:r>
            <w:proofErr w:type="spellEnd"/>
            <w:r w:rsidRPr="00742B95">
              <w:rPr>
                <w:rFonts w:ascii="Calibri" w:hAnsi="Calibri"/>
                <w:sz w:val="22"/>
                <w:szCs w:val="22"/>
              </w:rPr>
              <w:t>?</w:t>
            </w:r>
          </w:p>
          <w:p w14:paraId="482D960D" w14:textId="1E099624" w:rsidR="00BE1E9C" w:rsidRPr="00742B95" w:rsidRDefault="00BE1E9C" w:rsidP="00A94D71">
            <w:pPr>
              <w:pStyle w:val="NormalWeb"/>
              <w:shd w:val="clear" w:color="auto" w:fill="FFFFFF"/>
              <w:spacing w:after="192" w:line="240" w:lineRule="auto"/>
              <w:textAlignment w:val="baseline"/>
              <w:rPr>
                <w:rFonts w:ascii="Calibri" w:hAnsi="Calibri"/>
                <w:sz w:val="22"/>
                <w:szCs w:val="22"/>
              </w:rPr>
            </w:pPr>
            <w:r w:rsidRPr="00742B95">
              <w:rPr>
                <w:rFonts w:ascii="Calibri" w:hAnsi="Calibri"/>
                <w:sz w:val="22"/>
                <w:szCs w:val="22"/>
              </w:rPr>
              <w:t xml:space="preserve">In the first 6 </w:t>
            </w:r>
            <w:proofErr w:type="spellStart"/>
            <w:r w:rsidRPr="00742B95">
              <w:rPr>
                <w:rFonts w:ascii="Calibri" w:hAnsi="Calibri"/>
                <w:sz w:val="22"/>
                <w:szCs w:val="22"/>
              </w:rPr>
              <w:t>weeks</w:t>
            </w:r>
            <w:proofErr w:type="spellEnd"/>
            <w:r w:rsidRPr="00742B95">
              <w:rPr>
                <w:rFonts w:ascii="Calibri" w:hAnsi="Calibri"/>
                <w:sz w:val="22"/>
                <w:szCs w:val="22"/>
              </w:rPr>
              <w:t xml:space="preserve"> of the course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will</w:t>
            </w:r>
            <w:proofErr w:type="spellEnd"/>
            <w:r w:rsidRPr="00742B95">
              <w:rPr>
                <w:rFonts w:ascii="Calibri" w:hAnsi="Calibri"/>
                <w:sz w:val="22"/>
                <w:szCs w:val="22"/>
              </w:rPr>
              <w:t xml:space="preserve"> explore the </w:t>
            </w:r>
            <w:proofErr w:type="spellStart"/>
            <w:r w:rsidRPr="00742B95">
              <w:rPr>
                <w:rFonts w:ascii="Calibri" w:hAnsi="Calibri"/>
                <w:sz w:val="22"/>
                <w:szCs w:val="22"/>
              </w:rPr>
              <w:t>ways</w:t>
            </w:r>
            <w:proofErr w:type="spellEnd"/>
            <w:r w:rsidRPr="00742B95">
              <w:rPr>
                <w:rFonts w:ascii="Calibri" w:hAnsi="Calibri"/>
                <w:sz w:val="22"/>
                <w:szCs w:val="22"/>
              </w:rPr>
              <w:t xml:space="preserve"> in </w:t>
            </w:r>
            <w:proofErr w:type="spellStart"/>
            <w:r w:rsidRPr="00742B95">
              <w:rPr>
                <w:rFonts w:ascii="Calibri" w:hAnsi="Calibri"/>
                <w:sz w:val="22"/>
                <w:szCs w:val="22"/>
              </w:rPr>
              <w:t>which</w:t>
            </w:r>
            <w:proofErr w:type="spellEnd"/>
            <w:r w:rsidRPr="00742B95">
              <w:rPr>
                <w:rFonts w:ascii="Calibri" w:hAnsi="Calibri"/>
                <w:sz w:val="22"/>
                <w:szCs w:val="22"/>
              </w:rPr>
              <w:t xml:space="preserve"> the </w:t>
            </w:r>
            <w:proofErr w:type="spellStart"/>
            <w:r w:rsidRPr="00742B95">
              <w:rPr>
                <w:rFonts w:ascii="Calibri" w:hAnsi="Calibri"/>
                <w:sz w:val="22"/>
                <w:szCs w:val="22"/>
              </w:rPr>
              <w:t>emergence</w:t>
            </w:r>
            <w:proofErr w:type="spellEnd"/>
            <w:r w:rsidRPr="00742B95">
              <w:rPr>
                <w:rFonts w:ascii="Calibri" w:hAnsi="Calibri"/>
                <w:sz w:val="22"/>
                <w:szCs w:val="22"/>
              </w:rPr>
              <w:t xml:space="preserve"> of </w:t>
            </w:r>
            <w:proofErr w:type="spellStart"/>
            <w:r w:rsidRPr="00742B95">
              <w:rPr>
                <w:rFonts w:ascii="Calibri" w:hAnsi="Calibri"/>
                <w:sz w:val="22"/>
                <w:szCs w:val="22"/>
              </w:rPr>
              <w:t>computing</w:t>
            </w:r>
            <w:proofErr w:type="spellEnd"/>
            <w:r w:rsidRPr="00742B95">
              <w:rPr>
                <w:rFonts w:ascii="Calibri" w:hAnsi="Calibri"/>
                <w:sz w:val="22"/>
                <w:szCs w:val="22"/>
              </w:rPr>
              <w:t xml:space="preserve">, </w:t>
            </w:r>
            <w:proofErr w:type="spellStart"/>
            <w:r w:rsidRPr="00742B95">
              <w:rPr>
                <w:rFonts w:ascii="Calibri" w:hAnsi="Calibri"/>
                <w:sz w:val="22"/>
                <w:szCs w:val="22"/>
              </w:rPr>
              <w:t>cybernetics</w:t>
            </w:r>
            <w:proofErr w:type="spellEnd"/>
            <w:r w:rsidRPr="00742B95">
              <w:rPr>
                <w:rFonts w:ascii="Calibri" w:hAnsi="Calibri"/>
                <w:sz w:val="22"/>
                <w:szCs w:val="22"/>
              </w:rPr>
              <w:t xml:space="preserve"> and </w:t>
            </w:r>
            <w:proofErr w:type="spellStart"/>
            <w:r w:rsidRPr="00742B95">
              <w:rPr>
                <w:rFonts w:ascii="Calibri" w:hAnsi="Calibri"/>
                <w:sz w:val="22"/>
                <w:szCs w:val="22"/>
              </w:rPr>
              <w:t>networked</w:t>
            </w:r>
            <w:proofErr w:type="spellEnd"/>
            <w:r w:rsidRPr="00742B95">
              <w:rPr>
                <w:rFonts w:ascii="Calibri" w:hAnsi="Calibri"/>
                <w:sz w:val="22"/>
                <w:szCs w:val="22"/>
              </w:rPr>
              <w:t xml:space="preserve"> </w:t>
            </w:r>
            <w:proofErr w:type="spellStart"/>
            <w:r w:rsidRPr="00742B95">
              <w:rPr>
                <w:rFonts w:ascii="Calibri" w:hAnsi="Calibri"/>
                <w:sz w:val="22"/>
                <w:szCs w:val="22"/>
              </w:rPr>
              <w:t>media</w:t>
            </w:r>
            <w:proofErr w:type="spellEnd"/>
            <w:r w:rsidRPr="00742B95">
              <w:rPr>
                <w:rFonts w:ascii="Calibri" w:hAnsi="Calibri"/>
                <w:sz w:val="22"/>
                <w:szCs w:val="22"/>
              </w:rPr>
              <w:t xml:space="preserve"> has </w:t>
            </w:r>
            <w:proofErr w:type="spellStart"/>
            <w:r w:rsidRPr="00742B95">
              <w:rPr>
                <w:rFonts w:ascii="Calibri" w:hAnsi="Calibri"/>
                <w:sz w:val="22"/>
                <w:szCs w:val="22"/>
              </w:rPr>
              <w:t>raised</w:t>
            </w:r>
            <w:proofErr w:type="spellEnd"/>
            <w:r w:rsidRPr="00742B95">
              <w:rPr>
                <w:rFonts w:ascii="Calibri" w:hAnsi="Calibri"/>
                <w:sz w:val="22"/>
                <w:szCs w:val="22"/>
              </w:rPr>
              <w:t xml:space="preserve"> </w:t>
            </w:r>
            <w:proofErr w:type="spellStart"/>
            <w:r w:rsidRPr="00742B95">
              <w:rPr>
                <w:rFonts w:ascii="Calibri" w:hAnsi="Calibri"/>
                <w:sz w:val="22"/>
                <w:szCs w:val="22"/>
              </w:rPr>
              <w:t>fundamental</w:t>
            </w:r>
            <w:proofErr w:type="spellEnd"/>
            <w:r w:rsidRPr="00742B95">
              <w:rPr>
                <w:rFonts w:ascii="Calibri" w:hAnsi="Calibri"/>
                <w:sz w:val="22"/>
                <w:szCs w:val="22"/>
              </w:rPr>
              <w:t xml:space="preserve"> questions about </w:t>
            </w:r>
            <w:proofErr w:type="spellStart"/>
            <w:r w:rsidRPr="00742B95">
              <w:rPr>
                <w:rFonts w:ascii="Calibri" w:hAnsi="Calibri"/>
                <w:sz w:val="22"/>
                <w:szCs w:val="22"/>
              </w:rPr>
              <w:t>human</w:t>
            </w:r>
            <w:proofErr w:type="spellEnd"/>
            <w:r w:rsidRPr="00742B95">
              <w:rPr>
                <w:rFonts w:ascii="Calibri" w:hAnsi="Calibri"/>
                <w:sz w:val="22"/>
                <w:szCs w:val="22"/>
              </w:rPr>
              <w:t xml:space="preserve"> </w:t>
            </w:r>
            <w:proofErr w:type="spellStart"/>
            <w:r w:rsidRPr="00742B95">
              <w:rPr>
                <w:rFonts w:ascii="Calibri" w:hAnsi="Calibri"/>
                <w:sz w:val="22"/>
                <w:szCs w:val="22"/>
              </w:rPr>
              <w:t>biology</w:t>
            </w:r>
            <w:proofErr w:type="spellEnd"/>
            <w:r w:rsidRPr="00742B95">
              <w:rPr>
                <w:rFonts w:ascii="Calibri" w:hAnsi="Calibri"/>
                <w:sz w:val="22"/>
                <w:szCs w:val="22"/>
              </w:rPr>
              <w:t xml:space="preserve">, </w:t>
            </w:r>
            <w:proofErr w:type="spellStart"/>
            <w:r w:rsidRPr="00742B95">
              <w:rPr>
                <w:rFonts w:ascii="Calibri" w:hAnsi="Calibri"/>
                <w:sz w:val="22"/>
                <w:szCs w:val="22"/>
              </w:rPr>
              <w:t>agency</w:t>
            </w:r>
            <w:proofErr w:type="spellEnd"/>
            <w:r w:rsidRPr="00742B95">
              <w:rPr>
                <w:rFonts w:ascii="Calibri" w:hAnsi="Calibri"/>
                <w:sz w:val="22"/>
                <w:szCs w:val="22"/>
              </w:rPr>
              <w:t xml:space="preserve"> and social structures. The </w:t>
            </w:r>
            <w:proofErr w:type="spellStart"/>
            <w:r w:rsidRPr="00742B95">
              <w:rPr>
                <w:rFonts w:ascii="Calibri" w:hAnsi="Calibri"/>
                <w:sz w:val="22"/>
                <w:szCs w:val="22"/>
              </w:rPr>
              <w:t>following</w:t>
            </w:r>
            <w:proofErr w:type="spellEnd"/>
            <w:r w:rsidRPr="00742B95">
              <w:rPr>
                <w:rFonts w:ascii="Calibri" w:hAnsi="Calibri"/>
                <w:sz w:val="22"/>
                <w:szCs w:val="22"/>
              </w:rPr>
              <w:t xml:space="preserve"> 4 </w:t>
            </w:r>
            <w:proofErr w:type="spellStart"/>
            <w:r w:rsidRPr="00742B95">
              <w:rPr>
                <w:rFonts w:ascii="Calibri" w:hAnsi="Calibri"/>
                <w:sz w:val="22"/>
                <w:szCs w:val="22"/>
              </w:rPr>
              <w:t>weeks</w:t>
            </w:r>
            <w:proofErr w:type="spellEnd"/>
            <w:r w:rsidRPr="00742B95">
              <w:rPr>
                <w:rFonts w:ascii="Calibri" w:hAnsi="Calibri"/>
                <w:sz w:val="22"/>
                <w:szCs w:val="22"/>
              </w:rPr>
              <w:t xml:space="preserve"> </w:t>
            </w:r>
            <w:proofErr w:type="spellStart"/>
            <w:r w:rsidRPr="00742B95">
              <w:rPr>
                <w:rFonts w:ascii="Calibri" w:hAnsi="Calibri"/>
                <w:sz w:val="22"/>
                <w:szCs w:val="22"/>
              </w:rPr>
              <w:t>will</w:t>
            </w:r>
            <w:proofErr w:type="spellEnd"/>
            <w:r w:rsidRPr="00742B95">
              <w:rPr>
                <w:rFonts w:ascii="Calibri" w:hAnsi="Calibri"/>
                <w:sz w:val="22"/>
                <w:szCs w:val="22"/>
              </w:rPr>
              <w:t xml:space="preserve"> </w:t>
            </w:r>
            <w:proofErr w:type="spellStart"/>
            <w:r w:rsidRPr="00742B95">
              <w:rPr>
                <w:rFonts w:ascii="Calibri" w:hAnsi="Calibri"/>
                <w:sz w:val="22"/>
                <w:szCs w:val="22"/>
              </w:rPr>
              <w:t>offer</w:t>
            </w:r>
            <w:proofErr w:type="spellEnd"/>
            <w:r w:rsidRPr="00742B95">
              <w:rPr>
                <w:rFonts w:ascii="Calibri" w:hAnsi="Calibri"/>
                <w:sz w:val="22"/>
                <w:szCs w:val="22"/>
              </w:rPr>
              <w:t xml:space="preserve"> a </w:t>
            </w:r>
            <w:proofErr w:type="spellStart"/>
            <w:r w:rsidRPr="00742B95">
              <w:rPr>
                <w:rFonts w:ascii="Calibri" w:hAnsi="Calibri"/>
                <w:sz w:val="22"/>
                <w:szCs w:val="22"/>
              </w:rPr>
              <w:t>detailed</w:t>
            </w:r>
            <w:proofErr w:type="spellEnd"/>
            <w:r w:rsidRPr="00742B95">
              <w:rPr>
                <w:rFonts w:ascii="Calibri" w:hAnsi="Calibri"/>
                <w:sz w:val="22"/>
                <w:szCs w:val="22"/>
              </w:rPr>
              <w:t xml:space="preserve"> look </w:t>
            </w:r>
            <w:proofErr w:type="spellStart"/>
            <w:r w:rsidRPr="00742B95">
              <w:rPr>
                <w:rFonts w:ascii="Calibri" w:hAnsi="Calibri"/>
                <w:sz w:val="22"/>
                <w:szCs w:val="22"/>
              </w:rPr>
              <w:t>at</w:t>
            </w:r>
            <w:proofErr w:type="spellEnd"/>
            <w:r w:rsidRPr="00742B95">
              <w:rPr>
                <w:rFonts w:ascii="Calibri" w:hAnsi="Calibri"/>
                <w:sz w:val="22"/>
                <w:szCs w:val="22"/>
              </w:rPr>
              <w:t xml:space="preserve"> the </w:t>
            </w:r>
            <w:proofErr w:type="spellStart"/>
            <w:r w:rsidRPr="00742B95">
              <w:rPr>
                <w:rFonts w:ascii="Calibri" w:hAnsi="Calibri"/>
                <w:sz w:val="22"/>
                <w:szCs w:val="22"/>
              </w:rPr>
              <w:t>material</w:t>
            </w:r>
            <w:proofErr w:type="spellEnd"/>
            <w:r w:rsidRPr="00742B95">
              <w:rPr>
                <w:rFonts w:ascii="Calibri" w:hAnsi="Calibri"/>
                <w:sz w:val="22"/>
                <w:szCs w:val="22"/>
              </w:rPr>
              <w:t xml:space="preserve"> and </w:t>
            </w:r>
            <w:proofErr w:type="spellStart"/>
            <w:r w:rsidRPr="00742B95">
              <w:rPr>
                <w:rFonts w:ascii="Calibri" w:hAnsi="Calibri"/>
                <w:sz w:val="22"/>
                <w:szCs w:val="22"/>
              </w:rPr>
              <w:t>immaterial</w:t>
            </w:r>
            <w:proofErr w:type="spellEnd"/>
            <w:r w:rsidRPr="00742B95">
              <w:rPr>
                <w:rFonts w:ascii="Calibri" w:hAnsi="Calibri"/>
                <w:sz w:val="22"/>
                <w:szCs w:val="22"/>
              </w:rPr>
              <w:t xml:space="preserve"> components of new </w:t>
            </w:r>
            <w:proofErr w:type="spellStart"/>
            <w:r w:rsidRPr="00742B95">
              <w:rPr>
                <w:rFonts w:ascii="Calibri" w:hAnsi="Calibri"/>
                <w:sz w:val="22"/>
                <w:szCs w:val="22"/>
              </w:rPr>
              <w:t>media</w:t>
            </w:r>
            <w:proofErr w:type="spellEnd"/>
            <w:r w:rsidRPr="00742B95">
              <w:rPr>
                <w:rFonts w:ascii="Calibri" w:hAnsi="Calibri"/>
                <w:sz w:val="22"/>
                <w:szCs w:val="22"/>
              </w:rPr>
              <w:t xml:space="preserve"> in </w:t>
            </w:r>
            <w:proofErr w:type="spellStart"/>
            <w:r w:rsidRPr="00742B95">
              <w:rPr>
                <w:rFonts w:ascii="Calibri" w:hAnsi="Calibri"/>
                <w:sz w:val="22"/>
                <w:szCs w:val="22"/>
              </w:rPr>
              <w:t>order</w:t>
            </w:r>
            <w:proofErr w:type="spellEnd"/>
            <w:r w:rsidRPr="00742B95">
              <w:rPr>
                <w:rFonts w:ascii="Calibri" w:hAnsi="Calibri"/>
                <w:sz w:val="22"/>
                <w:szCs w:val="22"/>
              </w:rPr>
              <w:t xml:space="preserve"> to </w:t>
            </w:r>
            <w:proofErr w:type="spellStart"/>
            <w:r w:rsidRPr="00742B95">
              <w:rPr>
                <w:rFonts w:ascii="Calibri" w:hAnsi="Calibri"/>
                <w:sz w:val="22"/>
                <w:szCs w:val="22"/>
              </w:rPr>
              <w:t>understand</w:t>
            </w:r>
            <w:proofErr w:type="spellEnd"/>
            <w:r w:rsidRPr="00742B95">
              <w:rPr>
                <w:rFonts w:ascii="Calibri" w:hAnsi="Calibri"/>
                <w:sz w:val="22"/>
                <w:szCs w:val="22"/>
              </w:rPr>
              <w:t xml:space="preserve"> how </w:t>
            </w:r>
            <w:proofErr w:type="spellStart"/>
            <w:r w:rsidRPr="00742B95">
              <w:rPr>
                <w:rFonts w:ascii="Calibri" w:hAnsi="Calibri"/>
                <w:sz w:val="22"/>
                <w:szCs w:val="22"/>
              </w:rPr>
              <w:t>media</w:t>
            </w:r>
            <w:proofErr w:type="spellEnd"/>
            <w:r w:rsidRPr="00742B95">
              <w:rPr>
                <w:rFonts w:ascii="Calibri" w:hAnsi="Calibri"/>
                <w:sz w:val="22"/>
                <w:szCs w:val="22"/>
              </w:rPr>
              <w:t xml:space="preserve"> and </w:t>
            </w:r>
            <w:proofErr w:type="spellStart"/>
            <w:r w:rsidRPr="00742B95">
              <w:rPr>
                <w:rFonts w:ascii="Calibri" w:hAnsi="Calibri"/>
                <w:sz w:val="22"/>
                <w:szCs w:val="22"/>
              </w:rPr>
              <w:t>their</w:t>
            </w:r>
            <w:proofErr w:type="spellEnd"/>
            <w:r w:rsidRPr="00742B95">
              <w:rPr>
                <w:rFonts w:ascii="Calibri" w:hAnsi="Calibri"/>
                <w:sz w:val="22"/>
                <w:szCs w:val="22"/>
              </w:rPr>
              <w:t xml:space="preserve"> contents </w:t>
            </w:r>
            <w:proofErr w:type="spellStart"/>
            <w:r w:rsidRPr="00742B95">
              <w:rPr>
                <w:rFonts w:ascii="Calibri" w:hAnsi="Calibri"/>
                <w:sz w:val="22"/>
                <w:szCs w:val="22"/>
              </w:rPr>
              <w:t>circulate</w:t>
            </w:r>
            <w:proofErr w:type="spellEnd"/>
            <w:r w:rsidRPr="00742B95">
              <w:rPr>
                <w:rFonts w:ascii="Calibri" w:hAnsi="Calibri"/>
                <w:sz w:val="22"/>
                <w:szCs w:val="22"/>
              </w:rPr>
              <w:t xml:space="preserve"> in the digital </w:t>
            </w:r>
            <w:proofErr w:type="spellStart"/>
            <w:r w:rsidRPr="00742B95">
              <w:rPr>
                <w:rFonts w:ascii="Calibri" w:hAnsi="Calibri"/>
                <w:sz w:val="22"/>
                <w:szCs w:val="22"/>
              </w:rPr>
              <w:t>age</w:t>
            </w:r>
            <w:proofErr w:type="spellEnd"/>
            <w:r w:rsidRPr="00742B95">
              <w:rPr>
                <w:rFonts w:ascii="Calibri" w:hAnsi="Calibri"/>
                <w:sz w:val="22"/>
                <w:szCs w:val="22"/>
              </w:rPr>
              <w:t xml:space="preserve">. This discussion </w:t>
            </w:r>
            <w:proofErr w:type="spellStart"/>
            <w:r w:rsidRPr="00742B95">
              <w:rPr>
                <w:rFonts w:ascii="Calibri" w:hAnsi="Calibri"/>
                <w:sz w:val="22"/>
                <w:szCs w:val="22"/>
              </w:rPr>
              <w:t>will</w:t>
            </w:r>
            <w:proofErr w:type="spellEnd"/>
            <w:r w:rsidRPr="00742B95">
              <w:rPr>
                <w:rFonts w:ascii="Calibri" w:hAnsi="Calibri"/>
                <w:sz w:val="22"/>
                <w:szCs w:val="22"/>
              </w:rPr>
              <w:t xml:space="preserve"> </w:t>
            </w:r>
            <w:proofErr w:type="spellStart"/>
            <w:r w:rsidRPr="00742B95">
              <w:rPr>
                <w:rFonts w:ascii="Calibri" w:hAnsi="Calibri"/>
                <w:sz w:val="22"/>
                <w:szCs w:val="22"/>
              </w:rPr>
              <w:t>be</w:t>
            </w:r>
            <w:proofErr w:type="spellEnd"/>
            <w:r w:rsidRPr="00742B95">
              <w:rPr>
                <w:rFonts w:ascii="Calibri" w:hAnsi="Calibri"/>
                <w:sz w:val="22"/>
                <w:szCs w:val="22"/>
              </w:rPr>
              <w:t xml:space="preserve"> </w:t>
            </w:r>
            <w:proofErr w:type="spellStart"/>
            <w:r w:rsidRPr="00742B95">
              <w:rPr>
                <w:rFonts w:ascii="Calibri" w:hAnsi="Calibri"/>
                <w:sz w:val="22"/>
                <w:szCs w:val="22"/>
              </w:rPr>
              <w:t>enriched</w:t>
            </w:r>
            <w:proofErr w:type="spellEnd"/>
            <w:r w:rsidRPr="00742B95">
              <w:rPr>
                <w:rFonts w:ascii="Calibri" w:hAnsi="Calibri"/>
                <w:sz w:val="22"/>
                <w:szCs w:val="22"/>
              </w:rPr>
              <w:t xml:space="preserve"> by a </w:t>
            </w:r>
            <w:proofErr w:type="spellStart"/>
            <w:r w:rsidRPr="00742B95">
              <w:rPr>
                <w:rFonts w:ascii="Calibri" w:hAnsi="Calibri"/>
                <w:sz w:val="22"/>
                <w:szCs w:val="22"/>
              </w:rPr>
              <w:t>two-week</w:t>
            </w:r>
            <w:proofErr w:type="spellEnd"/>
            <w:r w:rsidRPr="00742B95">
              <w:rPr>
                <w:rFonts w:ascii="Calibri" w:hAnsi="Calibri"/>
                <w:sz w:val="22"/>
                <w:szCs w:val="22"/>
              </w:rPr>
              <w:t xml:space="preserve"> focus on the </w:t>
            </w:r>
            <w:proofErr w:type="spellStart"/>
            <w:r w:rsidRPr="00742B95">
              <w:rPr>
                <w:rFonts w:ascii="Calibri" w:hAnsi="Calibri"/>
                <w:sz w:val="22"/>
                <w:szCs w:val="22"/>
              </w:rPr>
              <w:t>cinema</w:t>
            </w:r>
            <w:proofErr w:type="spellEnd"/>
            <w:r w:rsidRPr="00742B95">
              <w:rPr>
                <w:rFonts w:ascii="Calibri" w:hAnsi="Calibri"/>
                <w:sz w:val="22"/>
                <w:szCs w:val="22"/>
              </w:rPr>
              <w:t xml:space="preserve"> as a </w:t>
            </w:r>
            <w:proofErr w:type="spellStart"/>
            <w:r w:rsidRPr="00742B95">
              <w:rPr>
                <w:rFonts w:ascii="Calibri" w:hAnsi="Calibri"/>
                <w:sz w:val="22"/>
                <w:szCs w:val="22"/>
              </w:rPr>
              <w:t>changing</w:t>
            </w:r>
            <w:proofErr w:type="spellEnd"/>
            <w:r w:rsidRPr="00742B95">
              <w:rPr>
                <w:rFonts w:ascii="Calibri" w:hAnsi="Calibri"/>
                <w:sz w:val="22"/>
                <w:szCs w:val="22"/>
              </w:rPr>
              <w:t xml:space="preserve"> medium: </w:t>
            </w:r>
            <w:proofErr w:type="spellStart"/>
            <w:r w:rsidRPr="00742B95">
              <w:rPr>
                <w:rFonts w:ascii="Calibri" w:hAnsi="Calibri"/>
                <w:sz w:val="22"/>
                <w:szCs w:val="22"/>
              </w:rPr>
              <w:t>taking</w:t>
            </w:r>
            <w:proofErr w:type="spellEnd"/>
            <w:r w:rsidRPr="00742B95">
              <w:rPr>
                <w:rFonts w:ascii="Calibri" w:hAnsi="Calibri"/>
                <w:sz w:val="22"/>
                <w:szCs w:val="22"/>
              </w:rPr>
              <w:t xml:space="preserve"> David </w:t>
            </w:r>
            <w:proofErr w:type="spellStart"/>
            <w:r w:rsidRPr="00742B95">
              <w:rPr>
                <w:rFonts w:ascii="Calibri" w:hAnsi="Calibri"/>
                <w:sz w:val="22"/>
                <w:szCs w:val="22"/>
              </w:rPr>
              <w:t>Lynch’s</w:t>
            </w:r>
            <w:proofErr w:type="spellEnd"/>
            <w:r w:rsidRPr="00742B95">
              <w:rPr>
                <w:rFonts w:ascii="Calibri" w:hAnsi="Calibri"/>
                <w:sz w:val="22"/>
                <w:szCs w:val="22"/>
              </w:rPr>
              <w:t xml:space="preserve"> </w:t>
            </w:r>
            <w:proofErr w:type="spellStart"/>
            <w:r w:rsidRPr="00742B95">
              <w:rPr>
                <w:rFonts w:ascii="Calibri" w:hAnsi="Calibri"/>
                <w:sz w:val="22"/>
                <w:szCs w:val="22"/>
              </w:rPr>
              <w:t>Inland</w:t>
            </w:r>
            <w:proofErr w:type="spellEnd"/>
            <w:r w:rsidRPr="00742B95">
              <w:rPr>
                <w:rFonts w:ascii="Calibri" w:hAnsi="Calibri"/>
                <w:sz w:val="22"/>
                <w:szCs w:val="22"/>
              </w:rPr>
              <w:t xml:space="preserve"> Empire (2006) as a case-</w:t>
            </w:r>
            <w:proofErr w:type="spellStart"/>
            <w:r w:rsidRPr="00742B95">
              <w:rPr>
                <w:rFonts w:ascii="Calibri" w:hAnsi="Calibri"/>
                <w:sz w:val="22"/>
                <w:szCs w:val="22"/>
              </w:rPr>
              <w:t>study</w:t>
            </w:r>
            <w:proofErr w:type="spellEnd"/>
            <w:r w:rsidRPr="00742B95">
              <w:rPr>
                <w:rFonts w:ascii="Calibri" w:hAnsi="Calibri"/>
                <w:sz w:val="22"/>
                <w:szCs w:val="22"/>
              </w:rPr>
              <w:t xml:space="preserve">,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will</w:t>
            </w:r>
            <w:proofErr w:type="spellEnd"/>
            <w:r w:rsidRPr="00742B95">
              <w:rPr>
                <w:rFonts w:ascii="Calibri" w:hAnsi="Calibri"/>
                <w:sz w:val="22"/>
                <w:szCs w:val="22"/>
              </w:rPr>
              <w:t xml:space="preserve"> examine how the shift to digital or “</w:t>
            </w:r>
            <w:proofErr w:type="spellStart"/>
            <w:r w:rsidRPr="00742B95">
              <w:rPr>
                <w:rFonts w:ascii="Calibri" w:hAnsi="Calibri"/>
                <w:sz w:val="22"/>
                <w:szCs w:val="22"/>
              </w:rPr>
              <w:t>postcinema</w:t>
            </w:r>
            <w:proofErr w:type="spellEnd"/>
            <w:r w:rsidRPr="00742B95">
              <w:rPr>
                <w:rFonts w:ascii="Calibri" w:hAnsi="Calibri"/>
                <w:sz w:val="22"/>
                <w:szCs w:val="22"/>
              </w:rPr>
              <w:t xml:space="preserve">” </w:t>
            </w:r>
            <w:proofErr w:type="spellStart"/>
            <w:r w:rsidRPr="00742B95">
              <w:rPr>
                <w:rFonts w:ascii="Calibri" w:hAnsi="Calibri"/>
                <w:sz w:val="22"/>
                <w:szCs w:val="22"/>
              </w:rPr>
              <w:t>presents</w:t>
            </w:r>
            <w:proofErr w:type="spellEnd"/>
            <w:r w:rsidRPr="00742B95">
              <w:rPr>
                <w:rFonts w:ascii="Calibri" w:hAnsi="Calibri"/>
                <w:sz w:val="22"/>
                <w:szCs w:val="22"/>
              </w:rPr>
              <w:t xml:space="preserve"> </w:t>
            </w:r>
            <w:proofErr w:type="spellStart"/>
            <w:r w:rsidRPr="00742B95">
              <w:rPr>
                <w:rFonts w:ascii="Calibri" w:hAnsi="Calibri"/>
                <w:sz w:val="22"/>
                <w:szCs w:val="22"/>
              </w:rPr>
              <w:t>both</w:t>
            </w:r>
            <w:proofErr w:type="spellEnd"/>
            <w:r w:rsidRPr="00742B95">
              <w:rPr>
                <w:rFonts w:ascii="Calibri" w:hAnsi="Calibri"/>
                <w:sz w:val="22"/>
                <w:szCs w:val="22"/>
              </w:rPr>
              <w:t xml:space="preserve"> a radical break </w:t>
            </w:r>
            <w:proofErr w:type="spellStart"/>
            <w:r w:rsidRPr="00742B95">
              <w:rPr>
                <w:rFonts w:ascii="Calibri" w:hAnsi="Calibri"/>
                <w:sz w:val="22"/>
                <w:szCs w:val="22"/>
              </w:rPr>
              <w:t>from</w:t>
            </w:r>
            <w:proofErr w:type="spellEnd"/>
            <w:r w:rsidRPr="00742B95">
              <w:rPr>
                <w:rFonts w:ascii="Calibri" w:hAnsi="Calibri"/>
                <w:sz w:val="22"/>
                <w:szCs w:val="22"/>
              </w:rPr>
              <w:t xml:space="preserve"> and a continuation of </w:t>
            </w:r>
            <w:proofErr w:type="spellStart"/>
            <w:r w:rsidRPr="00742B95">
              <w:rPr>
                <w:rFonts w:ascii="Calibri" w:hAnsi="Calibri"/>
                <w:sz w:val="22"/>
                <w:szCs w:val="22"/>
              </w:rPr>
              <w:t>filmic</w:t>
            </w:r>
            <w:proofErr w:type="spellEnd"/>
            <w:r w:rsidRPr="00742B95">
              <w:rPr>
                <w:rFonts w:ascii="Calibri" w:hAnsi="Calibri"/>
                <w:sz w:val="22"/>
                <w:szCs w:val="22"/>
              </w:rPr>
              <w:t xml:space="preserve"> conventions. </w:t>
            </w:r>
            <w:proofErr w:type="spellStart"/>
            <w:r w:rsidRPr="00742B95">
              <w:rPr>
                <w:rFonts w:ascii="Calibri" w:hAnsi="Calibri"/>
                <w:sz w:val="22"/>
                <w:szCs w:val="22"/>
              </w:rPr>
              <w:t>Finally</w:t>
            </w:r>
            <w:proofErr w:type="spellEnd"/>
            <w:r w:rsidRPr="00742B95">
              <w:rPr>
                <w:rFonts w:ascii="Calibri" w:hAnsi="Calibri"/>
                <w:sz w:val="22"/>
                <w:szCs w:val="22"/>
              </w:rPr>
              <w:t xml:space="preserve">, in the last 4 </w:t>
            </w:r>
            <w:proofErr w:type="spellStart"/>
            <w:r w:rsidRPr="00742B95">
              <w:rPr>
                <w:rFonts w:ascii="Calibri" w:hAnsi="Calibri"/>
                <w:sz w:val="22"/>
                <w:szCs w:val="22"/>
              </w:rPr>
              <w:t>weeks</w:t>
            </w:r>
            <w:proofErr w:type="spellEnd"/>
            <w:r w:rsidRPr="00742B95">
              <w:rPr>
                <w:rFonts w:ascii="Calibri" w:hAnsi="Calibri"/>
                <w:sz w:val="22"/>
                <w:szCs w:val="22"/>
              </w:rPr>
              <w:t xml:space="preserve"> of the course,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will</w:t>
            </w:r>
            <w:proofErr w:type="spellEnd"/>
            <w:r w:rsidRPr="00742B95">
              <w:rPr>
                <w:rFonts w:ascii="Calibri" w:hAnsi="Calibri"/>
                <w:sz w:val="22"/>
                <w:szCs w:val="22"/>
              </w:rPr>
              <w:t xml:space="preserve"> </w:t>
            </w:r>
            <w:proofErr w:type="spellStart"/>
            <w:r w:rsidRPr="00742B95">
              <w:rPr>
                <w:rFonts w:ascii="Calibri" w:hAnsi="Calibri"/>
                <w:sz w:val="22"/>
                <w:szCs w:val="22"/>
              </w:rPr>
              <w:t>consider</w:t>
            </w:r>
            <w:proofErr w:type="spellEnd"/>
            <w:r w:rsidRPr="00742B95">
              <w:rPr>
                <w:rFonts w:ascii="Calibri" w:hAnsi="Calibri"/>
                <w:sz w:val="22"/>
                <w:szCs w:val="22"/>
              </w:rPr>
              <w:t xml:space="preserve"> the </w:t>
            </w:r>
            <w:proofErr w:type="spellStart"/>
            <w:r w:rsidRPr="00742B95">
              <w:rPr>
                <w:rFonts w:ascii="Calibri" w:hAnsi="Calibri"/>
                <w:sz w:val="22"/>
                <w:szCs w:val="22"/>
              </w:rPr>
              <w:t>ways</w:t>
            </w:r>
            <w:proofErr w:type="spellEnd"/>
            <w:r w:rsidRPr="00742B95">
              <w:rPr>
                <w:rFonts w:ascii="Calibri" w:hAnsi="Calibri"/>
                <w:sz w:val="22"/>
                <w:szCs w:val="22"/>
              </w:rPr>
              <w:t xml:space="preserve"> in </w:t>
            </w:r>
            <w:proofErr w:type="spellStart"/>
            <w:r w:rsidRPr="00742B95">
              <w:rPr>
                <w:rFonts w:ascii="Calibri" w:hAnsi="Calibri"/>
                <w:sz w:val="22"/>
                <w:szCs w:val="22"/>
              </w:rPr>
              <w:t>which</w:t>
            </w:r>
            <w:proofErr w:type="spellEnd"/>
            <w:r w:rsidRPr="00742B95">
              <w:rPr>
                <w:rFonts w:ascii="Calibri" w:hAnsi="Calibri"/>
                <w:sz w:val="22"/>
                <w:szCs w:val="22"/>
              </w:rPr>
              <w:t xml:space="preserve"> </w:t>
            </w:r>
            <w:proofErr w:type="spellStart"/>
            <w:r w:rsidRPr="00742B95">
              <w:rPr>
                <w:rFonts w:ascii="Calibri" w:hAnsi="Calibri"/>
                <w:sz w:val="22"/>
                <w:szCs w:val="22"/>
              </w:rPr>
              <w:t>media</w:t>
            </w:r>
            <w:proofErr w:type="spellEnd"/>
            <w:r w:rsidRPr="00742B95">
              <w:rPr>
                <w:rFonts w:ascii="Calibri" w:hAnsi="Calibri"/>
                <w:sz w:val="22"/>
                <w:szCs w:val="22"/>
              </w:rPr>
              <w:t xml:space="preserve"> “converge” in the digital </w:t>
            </w:r>
            <w:proofErr w:type="spellStart"/>
            <w:r w:rsidRPr="00742B95">
              <w:rPr>
                <w:rFonts w:ascii="Calibri" w:hAnsi="Calibri"/>
                <w:sz w:val="22"/>
                <w:szCs w:val="22"/>
              </w:rPr>
              <w:t>age</w:t>
            </w:r>
            <w:proofErr w:type="spellEnd"/>
            <w:r w:rsidRPr="00742B95">
              <w:rPr>
                <w:rFonts w:ascii="Calibri" w:hAnsi="Calibri"/>
                <w:sz w:val="22"/>
                <w:szCs w:val="22"/>
              </w:rPr>
              <w:t xml:space="preserve"> to </w:t>
            </w:r>
            <w:proofErr w:type="spellStart"/>
            <w:r w:rsidRPr="00742B95">
              <w:rPr>
                <w:rFonts w:ascii="Calibri" w:hAnsi="Calibri"/>
                <w:sz w:val="22"/>
                <w:szCs w:val="22"/>
              </w:rPr>
              <w:t>usher</w:t>
            </w:r>
            <w:proofErr w:type="spellEnd"/>
            <w:r w:rsidRPr="00742B95">
              <w:rPr>
                <w:rFonts w:ascii="Calibri" w:hAnsi="Calibri"/>
                <w:sz w:val="22"/>
                <w:szCs w:val="22"/>
              </w:rPr>
              <w:t xml:space="preserve"> in </w:t>
            </w:r>
            <w:proofErr w:type="spellStart"/>
            <w:r w:rsidRPr="00742B95">
              <w:rPr>
                <w:rFonts w:ascii="Calibri" w:hAnsi="Calibri"/>
                <w:sz w:val="22"/>
                <w:szCs w:val="22"/>
              </w:rPr>
              <w:t>changing</w:t>
            </w:r>
            <w:proofErr w:type="spellEnd"/>
            <w:r w:rsidRPr="00742B95">
              <w:rPr>
                <w:rFonts w:ascii="Calibri" w:hAnsi="Calibri"/>
                <w:sz w:val="22"/>
                <w:szCs w:val="22"/>
              </w:rPr>
              <w:t xml:space="preserve"> </w:t>
            </w:r>
            <w:proofErr w:type="spellStart"/>
            <w:r w:rsidRPr="00742B95">
              <w:rPr>
                <w:rFonts w:ascii="Calibri" w:hAnsi="Calibri"/>
                <w:sz w:val="22"/>
                <w:szCs w:val="22"/>
              </w:rPr>
              <w:t>forms</w:t>
            </w:r>
            <w:proofErr w:type="spellEnd"/>
            <w:r w:rsidRPr="00742B95">
              <w:rPr>
                <w:rFonts w:ascii="Calibri" w:hAnsi="Calibri"/>
                <w:sz w:val="22"/>
                <w:szCs w:val="22"/>
              </w:rPr>
              <w:t xml:space="preserve"> of cultural participation and </w:t>
            </w:r>
            <w:proofErr w:type="spellStart"/>
            <w:r w:rsidRPr="00742B95">
              <w:rPr>
                <w:rFonts w:ascii="Calibri" w:hAnsi="Calibri"/>
                <w:sz w:val="22"/>
                <w:szCs w:val="22"/>
              </w:rPr>
              <w:t>creative</w:t>
            </w:r>
            <w:proofErr w:type="spellEnd"/>
            <w:r w:rsidRPr="00742B95">
              <w:rPr>
                <w:rFonts w:ascii="Calibri" w:hAnsi="Calibri"/>
                <w:sz w:val="22"/>
                <w:szCs w:val="22"/>
              </w:rPr>
              <w:t xml:space="preserve"> production, but </w:t>
            </w:r>
            <w:proofErr w:type="spellStart"/>
            <w:r w:rsidRPr="00742B95">
              <w:rPr>
                <w:rFonts w:ascii="Calibri" w:hAnsi="Calibri"/>
                <w:sz w:val="22"/>
                <w:szCs w:val="22"/>
              </w:rPr>
              <w:t>also</w:t>
            </w:r>
            <w:proofErr w:type="spellEnd"/>
            <w:r w:rsidRPr="00742B95">
              <w:rPr>
                <w:rFonts w:ascii="Calibri" w:hAnsi="Calibri"/>
                <w:sz w:val="22"/>
                <w:szCs w:val="22"/>
              </w:rPr>
              <w:t xml:space="preserve"> new </w:t>
            </w:r>
            <w:proofErr w:type="spellStart"/>
            <w:r w:rsidRPr="00742B95">
              <w:rPr>
                <w:rFonts w:ascii="Calibri" w:hAnsi="Calibri"/>
                <w:sz w:val="22"/>
                <w:szCs w:val="22"/>
              </w:rPr>
              <w:t>forms</w:t>
            </w:r>
            <w:proofErr w:type="spellEnd"/>
            <w:r w:rsidRPr="00742B95">
              <w:rPr>
                <w:rFonts w:ascii="Calibri" w:hAnsi="Calibri"/>
                <w:sz w:val="22"/>
                <w:szCs w:val="22"/>
              </w:rPr>
              <w:t xml:space="preserve"> of labour. </w:t>
            </w:r>
          </w:p>
          <w:p w14:paraId="17E25C79" w14:textId="77777777" w:rsidR="00BE1E9C" w:rsidRPr="00742B95" w:rsidRDefault="00BE1E9C" w:rsidP="001F3959">
            <w:pPr>
              <w:pStyle w:val="catalog-instructors"/>
              <w:shd w:val="clear" w:color="auto" w:fill="FFFFFF"/>
              <w:spacing w:before="0" w:beforeAutospacing="0" w:after="192" w:afterAutospacing="0" w:line="240" w:lineRule="auto"/>
              <w:textAlignment w:val="baseline"/>
              <w:rPr>
                <w:rFonts w:ascii="Calibri" w:hAnsi="Calibri" w:cs="Times New Roman"/>
                <w:sz w:val="22"/>
                <w:szCs w:val="22"/>
              </w:rPr>
            </w:pPr>
            <w:proofErr w:type="spellStart"/>
            <w:r w:rsidRPr="00742B95">
              <w:rPr>
                <w:rFonts w:ascii="Calibri" w:hAnsi="Calibri" w:cs="Times New Roman"/>
                <w:sz w:val="22"/>
                <w:szCs w:val="22"/>
              </w:rPr>
              <w:t>Instructors</w:t>
            </w:r>
            <w:proofErr w:type="spellEnd"/>
            <w:r w:rsidRPr="00742B95">
              <w:rPr>
                <w:rFonts w:ascii="Calibri" w:hAnsi="Calibri" w:cs="Times New Roman"/>
                <w:sz w:val="22"/>
                <w:szCs w:val="22"/>
              </w:rPr>
              <w:t>: Christine Mitchell (Winter)</w:t>
            </w:r>
          </w:p>
          <w:p w14:paraId="62024913" w14:textId="77777777" w:rsidR="00D85B05" w:rsidRPr="00742B95" w:rsidRDefault="00BE1E9C"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Ce cours peut être intéressant pour la relation forme-fond. </w:t>
            </w:r>
          </w:p>
        </w:tc>
      </w:tr>
      <w:tr w:rsidR="00A17C59" w:rsidRPr="00742B95" w14:paraId="5B494BDC" w14:textId="77777777" w:rsidTr="007D4AAC">
        <w:tc>
          <w:tcPr>
            <w:tcW w:w="1167" w:type="pct"/>
          </w:tcPr>
          <w:p w14:paraId="31BDEDFE" w14:textId="77777777" w:rsidR="00A17C59" w:rsidRPr="00742B95" w:rsidRDefault="00A17C59" w:rsidP="00A17C59">
            <w:pPr>
              <w:pStyle w:val="Titre1"/>
              <w:shd w:val="clear" w:color="auto" w:fill="FFFFFF"/>
              <w:spacing w:before="0" w:after="72" w:line="288" w:lineRule="atLeast"/>
              <w:textAlignment w:val="baseline"/>
              <w:rPr>
                <w:rFonts w:ascii="Calibri" w:eastAsia="Times New Roman" w:hAnsi="Calibri" w:cs="Times New Roman"/>
                <w:bCs w:val="0"/>
                <w:color w:val="auto"/>
                <w:sz w:val="22"/>
                <w:szCs w:val="22"/>
              </w:rPr>
            </w:pPr>
            <w:r w:rsidRPr="00742B95">
              <w:rPr>
                <w:rFonts w:ascii="Calibri" w:eastAsia="Times New Roman" w:hAnsi="Calibri" w:cs="Times New Roman"/>
                <w:bCs w:val="0"/>
                <w:color w:val="auto"/>
                <w:sz w:val="22"/>
                <w:szCs w:val="22"/>
              </w:rPr>
              <w:t xml:space="preserve">ENGL 778 </w:t>
            </w:r>
            <w:proofErr w:type="spellStart"/>
            <w:r w:rsidRPr="00742B95">
              <w:rPr>
                <w:rFonts w:ascii="Calibri" w:eastAsia="Times New Roman" w:hAnsi="Calibri" w:cs="Times New Roman"/>
                <w:bCs w:val="0"/>
                <w:color w:val="auto"/>
                <w:sz w:val="22"/>
                <w:szCs w:val="22"/>
              </w:rPr>
              <w:t>Studies</w:t>
            </w:r>
            <w:proofErr w:type="spellEnd"/>
            <w:r w:rsidRPr="00742B95">
              <w:rPr>
                <w:rFonts w:ascii="Calibri" w:eastAsia="Times New Roman" w:hAnsi="Calibri" w:cs="Times New Roman"/>
                <w:bCs w:val="0"/>
                <w:color w:val="auto"/>
                <w:sz w:val="22"/>
                <w:szCs w:val="22"/>
              </w:rPr>
              <w:t xml:space="preserve"> in Visual Culture</w:t>
            </w:r>
          </w:p>
          <w:p w14:paraId="709802D1" w14:textId="77777777" w:rsidR="00A17C59" w:rsidRPr="00742B95" w:rsidRDefault="00A17C59" w:rsidP="001F3959">
            <w:pPr>
              <w:shd w:val="clear" w:color="auto" w:fill="FFFFFF"/>
              <w:spacing w:after="72" w:line="240" w:lineRule="auto"/>
              <w:textAlignment w:val="baseline"/>
              <w:outlineLvl w:val="0"/>
              <w:rPr>
                <w:rFonts w:ascii="Calibri" w:eastAsia="Times New Roman" w:hAnsi="Calibri" w:cs="Times New Roman"/>
                <w:kern w:val="36"/>
                <w:lang w:val="fr-CA"/>
              </w:rPr>
            </w:pPr>
          </w:p>
        </w:tc>
        <w:tc>
          <w:tcPr>
            <w:tcW w:w="322" w:type="pct"/>
          </w:tcPr>
          <w:p w14:paraId="12B0F760" w14:textId="3D84E1A0" w:rsidR="00A17C59" w:rsidRPr="00742B95" w:rsidRDefault="00A17C59" w:rsidP="001F3959">
            <w:pPr>
              <w:spacing w:line="240" w:lineRule="auto"/>
              <w:rPr>
                <w:rFonts w:ascii="Calibri" w:hAnsi="Calibri"/>
              </w:rPr>
            </w:pPr>
            <w:r w:rsidRPr="00742B95">
              <w:rPr>
                <w:rFonts w:ascii="Calibri" w:hAnsi="Calibri"/>
              </w:rPr>
              <w:t>2e</w:t>
            </w:r>
          </w:p>
        </w:tc>
        <w:tc>
          <w:tcPr>
            <w:tcW w:w="910" w:type="pct"/>
          </w:tcPr>
          <w:p w14:paraId="2A0EE3A3" w14:textId="2DD08341" w:rsidR="00A17C59" w:rsidRPr="00742B95" w:rsidRDefault="00A17C59" w:rsidP="001F3959">
            <w:pPr>
              <w:spacing w:line="240" w:lineRule="auto"/>
              <w:rPr>
                <w:rFonts w:ascii="Calibri" w:hAnsi="Calibri"/>
              </w:rPr>
            </w:pPr>
            <w:r w:rsidRPr="00742B95">
              <w:rPr>
                <w:rFonts w:ascii="Calibri" w:hAnsi="Calibri"/>
              </w:rPr>
              <w:t>McGill</w:t>
            </w:r>
          </w:p>
        </w:tc>
        <w:tc>
          <w:tcPr>
            <w:tcW w:w="2601" w:type="pct"/>
          </w:tcPr>
          <w:p w14:paraId="48D564B2" w14:textId="77777777" w:rsidR="00A17C59" w:rsidRPr="00742B95" w:rsidRDefault="00A17C59" w:rsidP="00A17C59">
            <w:pPr>
              <w:spacing w:after="0" w:line="240" w:lineRule="auto"/>
              <w:rPr>
                <w:rFonts w:ascii="Calibri" w:eastAsia="Times New Roman" w:hAnsi="Calibri" w:cs="Times New Roman"/>
                <w:lang w:val="en-GB"/>
              </w:rPr>
            </w:pPr>
            <w:r w:rsidRPr="00742B95">
              <w:rPr>
                <w:rFonts w:ascii="Calibri" w:eastAsia="Times New Roman" w:hAnsi="Calibri" w:cs="Times New Roman"/>
                <w:shd w:val="clear" w:color="auto" w:fill="FFFFFF"/>
                <w:lang w:val="en-GB"/>
              </w:rPr>
              <w:t>English (Arts</w:t>
            </w:r>
            <w:proofErr w:type="gramStart"/>
            <w:r w:rsidRPr="00742B95">
              <w:rPr>
                <w:rFonts w:ascii="Calibri" w:eastAsia="Times New Roman" w:hAnsi="Calibri" w:cs="Times New Roman"/>
                <w:shd w:val="clear" w:color="auto" w:fill="FFFFFF"/>
                <w:lang w:val="en-GB"/>
              </w:rPr>
              <w:t>) :</w:t>
            </w:r>
            <w:proofErr w:type="gramEnd"/>
            <w:r w:rsidRPr="00742B95">
              <w:rPr>
                <w:rFonts w:ascii="Calibri" w:eastAsia="Times New Roman" w:hAnsi="Calibri" w:cs="Times New Roman"/>
                <w:shd w:val="clear" w:color="auto" w:fill="FFFFFF"/>
                <w:lang w:val="en-GB"/>
              </w:rPr>
              <w:t xml:space="preserve"> This seminar concentrates on theories of visual culture, including but not limited to photography, film, television, </w:t>
            </w:r>
            <w:proofErr w:type="spellStart"/>
            <w:r w:rsidRPr="00742B95">
              <w:rPr>
                <w:rFonts w:ascii="Calibri" w:eastAsia="Times New Roman" w:hAnsi="Calibri" w:cs="Times New Roman"/>
                <w:shd w:val="clear" w:color="auto" w:fill="FFFFFF"/>
                <w:lang w:val="en-GB"/>
              </w:rPr>
              <w:t>nonphotographic</w:t>
            </w:r>
            <w:proofErr w:type="spellEnd"/>
            <w:r w:rsidRPr="00742B95">
              <w:rPr>
                <w:rFonts w:ascii="Calibri" w:eastAsia="Times New Roman" w:hAnsi="Calibri" w:cs="Times New Roman"/>
                <w:shd w:val="clear" w:color="auto" w:fill="FFFFFF"/>
                <w:lang w:val="en-GB"/>
              </w:rPr>
              <w:t xml:space="preserve"> imagery, digital and interactive media, and the relation of image to text.</w:t>
            </w:r>
          </w:p>
          <w:p w14:paraId="6A724713" w14:textId="77777777" w:rsidR="00A17C59" w:rsidRPr="00742B95" w:rsidRDefault="00A17C59" w:rsidP="001F3959">
            <w:pPr>
              <w:pStyle w:val="NormalWeb"/>
              <w:shd w:val="clear" w:color="auto" w:fill="FFFFFF"/>
              <w:spacing w:before="0" w:beforeAutospacing="0" w:after="192" w:afterAutospacing="0" w:line="240" w:lineRule="auto"/>
              <w:textAlignment w:val="baseline"/>
              <w:rPr>
                <w:rFonts w:ascii="Calibri" w:hAnsi="Calibri"/>
                <w:sz w:val="22"/>
                <w:szCs w:val="22"/>
              </w:rPr>
            </w:pPr>
          </w:p>
          <w:p w14:paraId="321DFE72" w14:textId="1E2349A1" w:rsidR="005F23A0" w:rsidRPr="00742B95" w:rsidRDefault="005F23A0" w:rsidP="001F3959">
            <w:pPr>
              <w:pStyle w:val="NormalWeb"/>
              <w:shd w:val="clear" w:color="auto" w:fill="FFFFFF"/>
              <w:spacing w:before="0" w:beforeAutospacing="0" w:after="192" w:afterAutospacing="0" w:line="240" w:lineRule="auto"/>
              <w:textAlignment w:val="baseline"/>
              <w:rPr>
                <w:rFonts w:ascii="Calibri" w:hAnsi="Calibri"/>
                <w:sz w:val="22"/>
                <w:szCs w:val="22"/>
              </w:rPr>
            </w:pPr>
            <w:r w:rsidRPr="00742B95">
              <w:rPr>
                <w:rFonts w:ascii="Calibri" w:hAnsi="Calibri"/>
                <w:sz w:val="22"/>
                <w:szCs w:val="22"/>
              </w:rPr>
              <w:t xml:space="preserve">Ce séminaire thématique change de sujet chaque session, mais en gardant les mêmes bases de relation texte et image, thème-image-interprétation-texte. </w:t>
            </w:r>
          </w:p>
          <w:p w14:paraId="183F9BD0" w14:textId="48E7956E" w:rsidR="005F23A0" w:rsidRPr="00742B95" w:rsidRDefault="005F23A0" w:rsidP="001F3959">
            <w:pPr>
              <w:pStyle w:val="NormalWeb"/>
              <w:shd w:val="clear" w:color="auto" w:fill="FFFFFF"/>
              <w:spacing w:before="0" w:beforeAutospacing="0" w:after="192" w:afterAutospacing="0" w:line="240" w:lineRule="auto"/>
              <w:textAlignment w:val="baseline"/>
              <w:rPr>
                <w:rFonts w:ascii="Calibri" w:hAnsi="Calibri"/>
                <w:sz w:val="22"/>
                <w:szCs w:val="22"/>
              </w:rPr>
            </w:pPr>
            <w:r w:rsidRPr="00742B95">
              <w:rPr>
                <w:rFonts w:ascii="Calibri" w:hAnsi="Calibri"/>
                <w:sz w:val="22"/>
                <w:szCs w:val="22"/>
              </w:rPr>
              <w:t xml:space="preserve">Prof : </w:t>
            </w:r>
            <w:r w:rsidRPr="00742B95">
              <w:rPr>
                <w:rFonts w:ascii="Calibri" w:eastAsia="Times New Roman" w:hAnsi="Calibri"/>
                <w:sz w:val="22"/>
                <w:szCs w:val="22"/>
                <w:shd w:val="clear" w:color="auto" w:fill="FFFFFF"/>
              </w:rPr>
              <w:t xml:space="preserve">Ara </w:t>
            </w:r>
            <w:proofErr w:type="spellStart"/>
            <w:r w:rsidRPr="00742B95">
              <w:rPr>
                <w:rFonts w:ascii="Calibri" w:eastAsia="Times New Roman" w:hAnsi="Calibri"/>
                <w:sz w:val="22"/>
                <w:szCs w:val="22"/>
                <w:shd w:val="clear" w:color="auto" w:fill="FFFFFF"/>
              </w:rPr>
              <w:t>Osterweil</w:t>
            </w:r>
            <w:proofErr w:type="spellEnd"/>
            <w:r w:rsidRPr="00742B95">
              <w:rPr>
                <w:rStyle w:val="apple-converted-space"/>
                <w:rFonts w:ascii="Calibri" w:eastAsia="Times New Roman" w:hAnsi="Calibri"/>
                <w:sz w:val="22"/>
                <w:szCs w:val="22"/>
                <w:shd w:val="clear" w:color="auto" w:fill="FFFFFF"/>
              </w:rPr>
              <w:t> </w:t>
            </w:r>
          </w:p>
        </w:tc>
      </w:tr>
      <w:tr w:rsidR="00D85B05" w:rsidRPr="00742B95" w14:paraId="10280BCA" w14:textId="77777777" w:rsidTr="00A94D71">
        <w:tc>
          <w:tcPr>
            <w:tcW w:w="1167" w:type="pct"/>
            <w:tcBorders>
              <w:bottom w:val="single" w:sz="4" w:space="0" w:color="auto"/>
            </w:tcBorders>
          </w:tcPr>
          <w:p w14:paraId="60C810DF" w14:textId="77777777" w:rsidR="00D85B05" w:rsidRPr="00742B95" w:rsidRDefault="00BC2319"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lang w:val="fr-CA"/>
              </w:rPr>
              <w:t>Rien à Bishop</w:t>
            </w:r>
          </w:p>
        </w:tc>
        <w:tc>
          <w:tcPr>
            <w:tcW w:w="322" w:type="pct"/>
            <w:tcBorders>
              <w:bottom w:val="single" w:sz="4" w:space="0" w:color="auto"/>
            </w:tcBorders>
          </w:tcPr>
          <w:p w14:paraId="763C2F73" w14:textId="77777777" w:rsidR="00D85B05" w:rsidRPr="00742B95" w:rsidRDefault="00BC2319" w:rsidP="001F3959">
            <w:pPr>
              <w:spacing w:line="240" w:lineRule="auto"/>
              <w:rPr>
                <w:rFonts w:ascii="Calibri" w:hAnsi="Calibri"/>
              </w:rPr>
            </w:pPr>
            <w:r w:rsidRPr="00742B95">
              <w:rPr>
                <w:rFonts w:ascii="Calibri" w:hAnsi="Calibri"/>
              </w:rPr>
              <w:t>Rien à l’UQO</w:t>
            </w:r>
          </w:p>
        </w:tc>
        <w:tc>
          <w:tcPr>
            <w:tcW w:w="910" w:type="pct"/>
            <w:tcBorders>
              <w:bottom w:val="single" w:sz="4" w:space="0" w:color="auto"/>
            </w:tcBorders>
          </w:tcPr>
          <w:p w14:paraId="7DF532F4" w14:textId="77777777" w:rsidR="00D85B05" w:rsidRPr="00742B95" w:rsidRDefault="00BC2319" w:rsidP="001F3959">
            <w:pPr>
              <w:spacing w:line="240" w:lineRule="auto"/>
              <w:rPr>
                <w:rFonts w:ascii="Calibri" w:hAnsi="Calibri"/>
              </w:rPr>
            </w:pPr>
            <w:r w:rsidRPr="00742B95">
              <w:rPr>
                <w:rFonts w:ascii="Calibri" w:hAnsi="Calibri"/>
              </w:rPr>
              <w:t>Rien à l’UQAT</w:t>
            </w:r>
          </w:p>
        </w:tc>
        <w:tc>
          <w:tcPr>
            <w:tcW w:w="2601" w:type="pct"/>
            <w:tcBorders>
              <w:bottom w:val="single" w:sz="4" w:space="0" w:color="auto"/>
            </w:tcBorders>
          </w:tcPr>
          <w:p w14:paraId="42B0B54C" w14:textId="77777777" w:rsidR="00D85B05" w:rsidRPr="00742B95" w:rsidRDefault="00D85B05" w:rsidP="001F3959">
            <w:pPr>
              <w:spacing w:line="240" w:lineRule="auto"/>
              <w:rPr>
                <w:rFonts w:ascii="Calibri" w:eastAsia="Times New Roman" w:hAnsi="Calibri" w:cs="Arial"/>
                <w:shd w:val="clear" w:color="auto" w:fill="FFFFFF"/>
                <w:lang w:val="fr-CA"/>
              </w:rPr>
            </w:pPr>
          </w:p>
        </w:tc>
      </w:tr>
      <w:tr w:rsidR="000D0BD6" w:rsidRPr="00742B95" w14:paraId="3C19BA2B" w14:textId="77777777" w:rsidTr="00A94D71">
        <w:tc>
          <w:tcPr>
            <w:tcW w:w="1167" w:type="pct"/>
            <w:tcBorders>
              <w:bottom w:val="single" w:sz="4" w:space="0" w:color="auto"/>
            </w:tcBorders>
          </w:tcPr>
          <w:p w14:paraId="76593810" w14:textId="77777777" w:rsidR="000D0BD6" w:rsidRDefault="000D0BD6" w:rsidP="000D0BD6">
            <w:pPr>
              <w:pStyle w:val="Titre4"/>
              <w:shd w:val="clear" w:color="auto" w:fill="FFFFFF"/>
              <w:spacing w:before="0"/>
              <w:rPr>
                <w:rFonts w:ascii="Arial" w:eastAsia="Times New Roman" w:hAnsi="Arial" w:cs="Arial"/>
                <w:color w:val="000000"/>
              </w:rPr>
            </w:pPr>
            <w:proofErr w:type="spellStart"/>
            <w:r>
              <w:rPr>
                <w:rFonts w:ascii="Arial" w:eastAsia="Times New Roman" w:hAnsi="Arial" w:cs="Arial"/>
                <w:color w:val="000000"/>
              </w:rPr>
              <w:t>Electronic</w:t>
            </w:r>
            <w:proofErr w:type="spellEnd"/>
            <w:r>
              <w:rPr>
                <w:rFonts w:ascii="Arial" w:eastAsia="Times New Roman" w:hAnsi="Arial" w:cs="Arial"/>
                <w:color w:val="000000"/>
              </w:rPr>
              <w:t xml:space="preserve"> </w:t>
            </w:r>
            <w:proofErr w:type="spellStart"/>
            <w:r>
              <w:rPr>
                <w:rFonts w:ascii="Arial" w:eastAsia="Times New Roman" w:hAnsi="Arial" w:cs="Arial"/>
                <w:color w:val="000000"/>
              </w:rPr>
              <w:t>Literature</w:t>
            </w:r>
            <w:proofErr w:type="spellEnd"/>
            <w:r>
              <w:rPr>
                <w:rFonts w:ascii="Arial" w:eastAsia="Times New Roman" w:hAnsi="Arial" w:cs="Arial"/>
                <w:color w:val="000000"/>
              </w:rPr>
              <w:t xml:space="preserve"> in the Digital </w:t>
            </w:r>
            <w:proofErr w:type="spellStart"/>
            <w:r>
              <w:rPr>
                <w:rFonts w:ascii="Arial" w:eastAsia="Times New Roman" w:hAnsi="Arial" w:cs="Arial"/>
                <w:color w:val="000000"/>
              </w:rPr>
              <w:t>Humanities</w:t>
            </w:r>
            <w:proofErr w:type="spellEnd"/>
            <w:r>
              <w:rPr>
                <w:rFonts w:ascii="Arial" w:eastAsia="Times New Roman" w:hAnsi="Arial" w:cs="Arial"/>
                <w:color w:val="000000"/>
              </w:rPr>
              <w:t xml:space="preserve">: </w:t>
            </w:r>
            <w:proofErr w:type="spellStart"/>
            <w:r>
              <w:rPr>
                <w:rFonts w:ascii="Arial" w:eastAsia="Times New Roman" w:hAnsi="Arial" w:cs="Arial"/>
                <w:color w:val="000000"/>
              </w:rPr>
              <w:t>Research</w:t>
            </w:r>
            <w:proofErr w:type="spellEnd"/>
            <w:r>
              <w:rPr>
                <w:rFonts w:ascii="Arial" w:eastAsia="Times New Roman" w:hAnsi="Arial" w:cs="Arial"/>
                <w:color w:val="000000"/>
              </w:rPr>
              <w:t xml:space="preserve"> and Practice</w:t>
            </w:r>
          </w:p>
          <w:p w14:paraId="57C8C355" w14:textId="77777777" w:rsidR="000D0BD6" w:rsidRDefault="000D0BD6" w:rsidP="000D0BD6">
            <w:pPr>
              <w:rPr>
                <w:rFonts w:ascii="Times" w:eastAsia="Times New Roman" w:hAnsi="Times" w:cs="Times New Roman"/>
              </w:rPr>
            </w:pPr>
            <w:proofErr w:type="spellStart"/>
            <w:r>
              <w:rPr>
                <w:rStyle w:val="Accentuation"/>
                <w:rFonts w:ascii="Arial" w:eastAsia="Times New Roman" w:hAnsi="Arial" w:cs="Arial"/>
                <w:color w:val="000000"/>
                <w:shd w:val="clear" w:color="auto" w:fill="FFFFFF"/>
              </w:rPr>
              <w:t>Dene</w:t>
            </w:r>
            <w:proofErr w:type="spellEnd"/>
            <w:r>
              <w:rPr>
                <w:rStyle w:val="Accentuation"/>
                <w:rFonts w:ascii="Arial" w:eastAsia="Times New Roman" w:hAnsi="Arial" w:cs="Arial"/>
                <w:color w:val="000000"/>
                <w:shd w:val="clear" w:color="auto" w:fill="FFFFFF"/>
              </w:rPr>
              <w:t xml:space="preserve"> </w:t>
            </w:r>
            <w:proofErr w:type="spellStart"/>
            <w:r>
              <w:rPr>
                <w:rStyle w:val="Accentuation"/>
                <w:rFonts w:ascii="Arial" w:eastAsia="Times New Roman" w:hAnsi="Arial" w:cs="Arial"/>
                <w:color w:val="000000"/>
                <w:shd w:val="clear" w:color="auto" w:fill="FFFFFF"/>
              </w:rPr>
              <w:t>Grigar</w:t>
            </w:r>
            <w:proofErr w:type="spellEnd"/>
            <w:r>
              <w:rPr>
                <w:rStyle w:val="Accentuation"/>
                <w:rFonts w:ascii="Arial" w:eastAsia="Times New Roman" w:hAnsi="Arial" w:cs="Arial"/>
                <w:color w:val="000000"/>
                <w:shd w:val="clear" w:color="auto" w:fill="FFFFFF"/>
              </w:rPr>
              <w:t xml:space="preserve">, M.D. </w:t>
            </w:r>
            <w:proofErr w:type="spellStart"/>
            <w:r>
              <w:rPr>
                <w:rStyle w:val="Accentuation"/>
                <w:rFonts w:ascii="Arial" w:eastAsia="Times New Roman" w:hAnsi="Arial" w:cs="Arial"/>
                <w:color w:val="000000"/>
                <w:shd w:val="clear" w:color="auto" w:fill="FFFFFF"/>
              </w:rPr>
              <w:t>Coverly</w:t>
            </w:r>
            <w:proofErr w:type="spellEnd"/>
            <w:r>
              <w:rPr>
                <w:rStyle w:val="Accentuation"/>
                <w:rFonts w:ascii="Arial" w:eastAsia="Times New Roman" w:hAnsi="Arial" w:cs="Arial"/>
                <w:color w:val="000000"/>
                <w:shd w:val="clear" w:color="auto" w:fill="FFFFFF"/>
              </w:rPr>
              <w:t xml:space="preserve">, Sandy Baldwin, and </w:t>
            </w:r>
            <w:proofErr w:type="spellStart"/>
            <w:r>
              <w:rPr>
                <w:rStyle w:val="Accentuation"/>
                <w:rFonts w:ascii="Arial" w:eastAsia="Times New Roman" w:hAnsi="Arial" w:cs="Arial"/>
                <w:color w:val="000000"/>
                <w:shd w:val="clear" w:color="auto" w:fill="FFFFFF"/>
              </w:rPr>
              <w:t>Davin</w:t>
            </w:r>
            <w:proofErr w:type="spellEnd"/>
            <w:r>
              <w:rPr>
                <w:rStyle w:val="Accentuation"/>
                <w:rFonts w:ascii="Arial" w:eastAsia="Times New Roman" w:hAnsi="Arial" w:cs="Arial"/>
                <w:color w:val="000000"/>
                <w:shd w:val="clear" w:color="auto" w:fill="FFFFFF"/>
              </w:rPr>
              <w:t xml:space="preserve"> </w:t>
            </w:r>
            <w:proofErr w:type="spellStart"/>
            <w:r>
              <w:rPr>
                <w:rStyle w:val="Accentuation"/>
                <w:rFonts w:ascii="Arial" w:eastAsia="Times New Roman" w:hAnsi="Arial" w:cs="Arial"/>
                <w:color w:val="000000"/>
                <w:shd w:val="clear" w:color="auto" w:fill="FFFFFF"/>
              </w:rPr>
              <w:t>Heckman</w:t>
            </w:r>
            <w:proofErr w:type="spellEnd"/>
          </w:p>
          <w:p w14:paraId="008F6604" w14:textId="6543CFFE" w:rsidR="000D0BD6" w:rsidRPr="00742B95" w:rsidRDefault="000D0BD6" w:rsidP="001F3959">
            <w:pPr>
              <w:shd w:val="clear" w:color="auto" w:fill="FFFFFF"/>
              <w:spacing w:before="150" w:after="150" w:line="240" w:lineRule="auto"/>
              <w:outlineLvl w:val="1"/>
              <w:rPr>
                <w:rFonts w:ascii="Calibri" w:eastAsia="Times New Roman" w:hAnsi="Calibri" w:cs="Arial"/>
                <w:bCs/>
                <w:lang w:val="fr-CA"/>
              </w:rPr>
            </w:pPr>
            <w:r w:rsidRPr="000D0BD6">
              <w:rPr>
                <w:rFonts w:ascii="Calibri" w:eastAsia="Times New Roman" w:hAnsi="Calibri" w:cs="Arial"/>
                <w:bCs/>
                <w:lang w:val="fr-CA"/>
              </w:rPr>
              <w:t>http://dhsi.org/courses.php</w:t>
            </w:r>
          </w:p>
        </w:tc>
        <w:tc>
          <w:tcPr>
            <w:tcW w:w="322" w:type="pct"/>
            <w:tcBorders>
              <w:bottom w:val="single" w:sz="4" w:space="0" w:color="auto"/>
            </w:tcBorders>
          </w:tcPr>
          <w:p w14:paraId="1849623D" w14:textId="758F23DA" w:rsidR="000D0BD6" w:rsidRPr="00742B95" w:rsidRDefault="000D0BD6" w:rsidP="001F3959">
            <w:pPr>
              <w:spacing w:line="240" w:lineRule="auto"/>
              <w:rPr>
                <w:rFonts w:ascii="Calibri" w:hAnsi="Calibri"/>
              </w:rPr>
            </w:pPr>
            <w:r>
              <w:rPr>
                <w:rFonts w:ascii="Calibri" w:hAnsi="Calibri"/>
              </w:rPr>
              <w:t>Congrès</w:t>
            </w:r>
          </w:p>
        </w:tc>
        <w:tc>
          <w:tcPr>
            <w:tcW w:w="910" w:type="pct"/>
            <w:tcBorders>
              <w:bottom w:val="single" w:sz="4" w:space="0" w:color="auto"/>
            </w:tcBorders>
          </w:tcPr>
          <w:p w14:paraId="7472A76A" w14:textId="77777777" w:rsidR="000D0BD6" w:rsidRDefault="000D0BD6" w:rsidP="001F3959">
            <w:pPr>
              <w:spacing w:line="240" w:lineRule="auto"/>
              <w:rPr>
                <w:rFonts w:ascii="Calibri" w:hAnsi="Calibri"/>
              </w:rPr>
            </w:pPr>
            <w:r>
              <w:rPr>
                <w:rFonts w:ascii="Calibri" w:hAnsi="Calibri"/>
              </w:rPr>
              <w:t xml:space="preserve">Digital </w:t>
            </w:r>
            <w:proofErr w:type="spellStart"/>
            <w:r>
              <w:rPr>
                <w:rFonts w:ascii="Calibri" w:hAnsi="Calibri"/>
              </w:rPr>
              <w:t>summer</w:t>
            </w:r>
            <w:proofErr w:type="spellEnd"/>
            <w:r>
              <w:rPr>
                <w:rFonts w:ascii="Calibri" w:hAnsi="Calibri"/>
              </w:rPr>
              <w:t xml:space="preserve"> </w:t>
            </w:r>
            <w:proofErr w:type="spellStart"/>
            <w:r>
              <w:rPr>
                <w:rFonts w:ascii="Calibri" w:hAnsi="Calibri"/>
              </w:rPr>
              <w:t>institute</w:t>
            </w:r>
            <w:proofErr w:type="spellEnd"/>
            <w:r>
              <w:rPr>
                <w:rFonts w:ascii="Calibri" w:hAnsi="Calibri"/>
              </w:rPr>
              <w:t> :</w:t>
            </w:r>
          </w:p>
          <w:p w14:paraId="524A7186" w14:textId="66E4BA81" w:rsidR="000D0BD6" w:rsidRPr="00742B95" w:rsidRDefault="000D0BD6" w:rsidP="001F3959">
            <w:pPr>
              <w:spacing w:line="240" w:lineRule="auto"/>
              <w:rPr>
                <w:rFonts w:ascii="Calibri" w:hAnsi="Calibri"/>
              </w:rPr>
            </w:pPr>
            <w:proofErr w:type="spellStart"/>
            <w:r>
              <w:rPr>
                <w:rFonts w:ascii="Calibri" w:hAnsi="Calibri"/>
              </w:rPr>
              <w:t>University</w:t>
            </w:r>
            <w:proofErr w:type="spellEnd"/>
            <w:r>
              <w:rPr>
                <w:rFonts w:ascii="Calibri" w:hAnsi="Calibri"/>
              </w:rPr>
              <w:t xml:space="preserve"> of Victoria </w:t>
            </w:r>
          </w:p>
        </w:tc>
        <w:tc>
          <w:tcPr>
            <w:tcW w:w="2601" w:type="pct"/>
            <w:tcBorders>
              <w:bottom w:val="single" w:sz="4" w:space="0" w:color="auto"/>
            </w:tcBorders>
          </w:tcPr>
          <w:p w14:paraId="1D1BB086" w14:textId="77777777" w:rsidR="000D0BD6" w:rsidRPr="000D0BD6" w:rsidRDefault="000D0BD6" w:rsidP="000D0BD6">
            <w:pPr>
              <w:spacing w:after="0" w:line="240" w:lineRule="auto"/>
              <w:rPr>
                <w:rFonts w:ascii="Times" w:eastAsia="Times New Roman" w:hAnsi="Times" w:cs="Times New Roman"/>
                <w:sz w:val="20"/>
                <w:szCs w:val="20"/>
                <w:lang w:val="fr-CA"/>
              </w:rPr>
            </w:pPr>
            <w:proofErr w:type="spellStart"/>
            <w:r w:rsidRPr="000D0BD6">
              <w:rPr>
                <w:rFonts w:ascii="Arial" w:eastAsia="Times New Roman" w:hAnsi="Arial" w:cs="Arial"/>
                <w:color w:val="000000"/>
                <w:sz w:val="20"/>
                <w:szCs w:val="20"/>
                <w:shd w:val="clear" w:color="auto" w:fill="FFFFFF"/>
                <w:lang w:val="fr-CA"/>
              </w:rPr>
              <w:t>Led</w:t>
            </w:r>
            <w:proofErr w:type="spellEnd"/>
            <w:r w:rsidRPr="000D0BD6">
              <w:rPr>
                <w:rFonts w:ascii="Arial" w:eastAsia="Times New Roman" w:hAnsi="Arial" w:cs="Arial"/>
                <w:color w:val="000000"/>
                <w:sz w:val="20"/>
                <w:szCs w:val="20"/>
                <w:shd w:val="clear" w:color="auto" w:fill="FFFFFF"/>
                <w:lang w:val="fr-CA"/>
              </w:rPr>
              <w:t xml:space="preserve"> by </w:t>
            </w:r>
            <w:proofErr w:type="spellStart"/>
            <w:r w:rsidRPr="000D0BD6">
              <w:rPr>
                <w:rFonts w:ascii="Arial" w:eastAsia="Times New Roman" w:hAnsi="Arial" w:cs="Arial"/>
                <w:color w:val="000000"/>
                <w:sz w:val="20"/>
                <w:szCs w:val="20"/>
                <w:shd w:val="clear" w:color="auto" w:fill="FFFFFF"/>
                <w:lang w:val="fr-CA"/>
              </w:rPr>
              <w:t>leading</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scholars</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artists</w:t>
            </w:r>
            <w:proofErr w:type="spellEnd"/>
            <w:r w:rsidRPr="000D0BD6">
              <w:rPr>
                <w:rFonts w:ascii="Arial" w:eastAsia="Times New Roman" w:hAnsi="Arial" w:cs="Arial"/>
                <w:color w:val="000000"/>
                <w:sz w:val="20"/>
                <w:szCs w:val="20"/>
                <w:shd w:val="clear" w:color="auto" w:fill="FFFFFF"/>
                <w:lang w:val="fr-CA"/>
              </w:rPr>
              <w:t xml:space="preserve"> of the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Organization</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this</w:t>
            </w:r>
            <w:proofErr w:type="spellEnd"/>
            <w:r w:rsidRPr="000D0BD6">
              <w:rPr>
                <w:rFonts w:ascii="Arial" w:eastAsia="Times New Roman" w:hAnsi="Arial" w:cs="Arial"/>
                <w:color w:val="000000"/>
                <w:sz w:val="20"/>
                <w:szCs w:val="20"/>
                <w:shd w:val="clear" w:color="auto" w:fill="FFFFFF"/>
                <w:lang w:val="fr-CA"/>
              </w:rPr>
              <w:t xml:space="preserve"> course combines </w:t>
            </w:r>
            <w:proofErr w:type="spellStart"/>
            <w:r w:rsidRPr="000D0BD6">
              <w:rPr>
                <w:rFonts w:ascii="Arial" w:eastAsia="Times New Roman" w:hAnsi="Arial" w:cs="Arial"/>
                <w:color w:val="000000"/>
                <w:sz w:val="20"/>
                <w:szCs w:val="20"/>
                <w:shd w:val="clear" w:color="auto" w:fill="FFFFFF"/>
                <w:lang w:val="fr-CA"/>
              </w:rPr>
              <w:t>seminar</w:t>
            </w:r>
            <w:proofErr w:type="spellEnd"/>
            <w:r w:rsidRPr="000D0BD6">
              <w:rPr>
                <w:rFonts w:ascii="Arial" w:eastAsia="Times New Roman" w:hAnsi="Arial" w:cs="Arial"/>
                <w:color w:val="000000"/>
                <w:sz w:val="20"/>
                <w:szCs w:val="20"/>
                <w:shd w:val="clear" w:color="auto" w:fill="FFFFFF"/>
                <w:lang w:val="fr-CA"/>
              </w:rPr>
              <w:t xml:space="preserve"> and workshop </w:t>
            </w:r>
            <w:proofErr w:type="spellStart"/>
            <w:r w:rsidRPr="000D0BD6">
              <w:rPr>
                <w:rFonts w:ascii="Arial" w:eastAsia="Times New Roman" w:hAnsi="Arial" w:cs="Arial"/>
                <w:color w:val="000000"/>
                <w:sz w:val="20"/>
                <w:szCs w:val="20"/>
                <w:shd w:val="clear" w:color="auto" w:fill="FFFFFF"/>
                <w:lang w:val="fr-CA"/>
              </w:rPr>
              <w:t>methodologies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so</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that</w:t>
            </w:r>
            <w:proofErr w:type="spellEnd"/>
            <w:r w:rsidRPr="000D0BD6">
              <w:rPr>
                <w:rFonts w:ascii="Arial" w:eastAsia="Times New Roman" w:hAnsi="Arial" w:cs="Arial"/>
                <w:color w:val="000000"/>
                <w:sz w:val="20"/>
                <w:szCs w:val="20"/>
                <w:shd w:val="clear" w:color="auto" w:fill="FFFFFF"/>
                <w:lang w:val="fr-CA"/>
              </w:rPr>
              <w:t xml:space="preserve"> participants gain the background </w:t>
            </w:r>
            <w:proofErr w:type="spellStart"/>
            <w:r w:rsidRPr="000D0BD6">
              <w:rPr>
                <w:rFonts w:ascii="Arial" w:eastAsia="Times New Roman" w:hAnsi="Arial" w:cs="Arial"/>
                <w:color w:val="000000"/>
                <w:sz w:val="20"/>
                <w:szCs w:val="20"/>
                <w:shd w:val="clear" w:color="auto" w:fill="FFFFFF"/>
                <w:lang w:val="fr-CA"/>
              </w:rPr>
              <w:t>needed</w:t>
            </w:r>
            <w:proofErr w:type="spellEnd"/>
            <w:r w:rsidRPr="000D0BD6">
              <w:rPr>
                <w:rFonts w:ascii="Arial" w:eastAsia="Times New Roman" w:hAnsi="Arial" w:cs="Arial"/>
                <w:color w:val="000000"/>
                <w:sz w:val="20"/>
                <w:szCs w:val="20"/>
                <w:shd w:val="clear" w:color="auto" w:fill="FFFFFF"/>
                <w:lang w:val="fr-CA"/>
              </w:rPr>
              <w:t xml:space="preserve"> to critique, </w:t>
            </w:r>
            <w:proofErr w:type="spellStart"/>
            <w:r w:rsidRPr="000D0BD6">
              <w:rPr>
                <w:rFonts w:ascii="Arial" w:eastAsia="Times New Roman" w:hAnsi="Arial" w:cs="Arial"/>
                <w:color w:val="000000"/>
                <w:sz w:val="20"/>
                <w:szCs w:val="20"/>
                <w:shd w:val="clear" w:color="auto" w:fill="FFFFFF"/>
                <w:lang w:val="fr-CA"/>
              </w:rPr>
              <w:t>interpret</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teach</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curate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is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described</w:t>
            </w:r>
            <w:proofErr w:type="spellEnd"/>
            <w:r w:rsidRPr="000D0BD6">
              <w:rPr>
                <w:rFonts w:ascii="Arial" w:eastAsia="Times New Roman" w:hAnsi="Arial" w:cs="Arial"/>
                <w:color w:val="000000"/>
                <w:sz w:val="20"/>
                <w:szCs w:val="20"/>
                <w:shd w:val="clear" w:color="auto" w:fill="FFFFFF"/>
                <w:lang w:val="fr-CA"/>
              </w:rPr>
              <w:t xml:space="preserve"> as </w:t>
            </w:r>
            <w:proofErr w:type="spellStart"/>
            <w:r w:rsidRPr="000D0BD6">
              <w:rPr>
                <w:rFonts w:ascii="Arial" w:eastAsia="Times New Roman" w:hAnsi="Arial" w:cs="Arial"/>
                <w:color w:val="000000"/>
                <w:sz w:val="20"/>
                <w:szCs w:val="20"/>
                <w:shd w:val="clear" w:color="auto" w:fill="FFFFFF"/>
                <w:lang w:val="fr-CA"/>
              </w:rPr>
              <w:t>born</w:t>
            </w:r>
            <w:proofErr w:type="spellEnd"/>
            <w:r w:rsidRPr="000D0BD6">
              <w:rPr>
                <w:rFonts w:ascii="Arial" w:eastAsia="Times New Roman" w:hAnsi="Arial" w:cs="Arial"/>
                <w:color w:val="000000"/>
                <w:sz w:val="20"/>
                <w:szCs w:val="20"/>
                <w:shd w:val="clear" w:color="auto" w:fill="FFFFFF"/>
                <w:lang w:val="fr-CA"/>
              </w:rPr>
              <w:t xml:space="preserve"> digital </w:t>
            </w:r>
            <w:proofErr w:type="spellStart"/>
            <w:r w:rsidRPr="000D0BD6">
              <w:rPr>
                <w:rFonts w:ascii="Arial" w:eastAsia="Times New Roman" w:hAnsi="Arial" w:cs="Arial"/>
                <w:color w:val="000000"/>
                <w:sz w:val="20"/>
                <w:szCs w:val="20"/>
                <w:shd w:val="clear" w:color="auto" w:fill="FFFFFF"/>
                <w:lang w:val="fr-CA"/>
              </w:rPr>
              <w:t>literary</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work</w:t>
            </w:r>
            <w:proofErr w:type="spellEnd"/>
            <w:r w:rsidRPr="000D0BD6">
              <w:rPr>
                <w:rFonts w:ascii="Arial" w:eastAsia="Times New Roman" w:hAnsi="Arial" w:cs="Arial"/>
                <w:color w:val="000000"/>
                <w:sz w:val="20"/>
                <w:szCs w:val="20"/>
                <w:shd w:val="clear" w:color="auto" w:fill="FFFFFF"/>
                <w:lang w:val="fr-CA"/>
              </w:rPr>
              <w:t>––</w:t>
            </w:r>
            <w:proofErr w:type="spellStart"/>
            <w:r w:rsidRPr="000D0BD6">
              <w:rPr>
                <w:rFonts w:ascii="Arial" w:eastAsia="Times New Roman" w:hAnsi="Arial" w:cs="Arial"/>
                <w:color w:val="000000"/>
                <w:sz w:val="20"/>
                <w:szCs w:val="20"/>
                <w:shd w:val="clear" w:color="auto" w:fill="FFFFFF"/>
                <w:lang w:val="fr-CA"/>
              </w:rPr>
              <w:t>that</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is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produced</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with</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only</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experienced</w:t>
            </w:r>
            <w:proofErr w:type="spellEnd"/>
            <w:r w:rsidRPr="000D0BD6">
              <w:rPr>
                <w:rFonts w:ascii="Arial" w:eastAsia="Times New Roman" w:hAnsi="Arial" w:cs="Arial"/>
                <w:color w:val="000000"/>
                <w:sz w:val="20"/>
                <w:szCs w:val="20"/>
                <w:shd w:val="clear" w:color="auto" w:fill="FFFFFF"/>
                <w:lang w:val="fr-CA"/>
              </w:rPr>
              <w:t xml:space="preserve"> on a </w:t>
            </w:r>
            <w:proofErr w:type="spellStart"/>
            <w:r w:rsidRPr="000D0BD6">
              <w:rPr>
                <w:rFonts w:ascii="Arial" w:eastAsia="Times New Roman" w:hAnsi="Arial" w:cs="Arial"/>
                <w:color w:val="000000"/>
                <w:sz w:val="20"/>
                <w:szCs w:val="20"/>
                <w:shd w:val="clear" w:color="auto" w:fill="FFFFFF"/>
                <w:lang w:val="fr-CA"/>
              </w:rPr>
              <w:t>computing</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device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Recent</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exhibits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at</w:t>
            </w:r>
            <w:proofErr w:type="spellEnd"/>
            <w:r w:rsidRPr="000D0BD6">
              <w:rPr>
                <w:rFonts w:ascii="Arial" w:eastAsia="Times New Roman" w:hAnsi="Arial" w:cs="Arial"/>
                <w:color w:val="000000"/>
                <w:sz w:val="20"/>
                <w:szCs w:val="20"/>
                <w:shd w:val="clear" w:color="auto" w:fill="FFFFFF"/>
                <w:lang w:val="fr-CA"/>
              </w:rPr>
              <w:t xml:space="preserve"> the Modern </w:t>
            </w:r>
            <w:proofErr w:type="spellStart"/>
            <w:r w:rsidRPr="000D0BD6">
              <w:rPr>
                <w:rFonts w:ascii="Arial" w:eastAsia="Times New Roman" w:hAnsi="Arial" w:cs="Arial"/>
                <w:color w:val="000000"/>
                <w:sz w:val="20"/>
                <w:szCs w:val="20"/>
                <w:shd w:val="clear" w:color="auto" w:fill="FFFFFF"/>
                <w:lang w:val="fr-CA"/>
              </w:rPr>
              <w:t>Language</w:t>
            </w:r>
            <w:proofErr w:type="spellEnd"/>
            <w:r w:rsidRPr="000D0BD6">
              <w:rPr>
                <w:rFonts w:ascii="Arial" w:eastAsia="Times New Roman" w:hAnsi="Arial" w:cs="Arial"/>
                <w:color w:val="000000"/>
                <w:sz w:val="20"/>
                <w:szCs w:val="20"/>
                <w:shd w:val="clear" w:color="auto" w:fill="FFFFFF"/>
                <w:lang w:val="fr-CA"/>
              </w:rPr>
              <w:t xml:space="preserve"> Association and the Library of </w:t>
            </w:r>
            <w:proofErr w:type="spellStart"/>
            <w:r w:rsidRPr="000D0BD6">
              <w:rPr>
                <w:rFonts w:ascii="Arial" w:eastAsia="Times New Roman" w:hAnsi="Arial" w:cs="Arial"/>
                <w:color w:val="000000"/>
                <w:sz w:val="20"/>
                <w:szCs w:val="20"/>
                <w:shd w:val="clear" w:color="auto" w:fill="FFFFFF"/>
                <w:lang w:val="fr-CA"/>
              </w:rPr>
              <w:t>Congress</w:t>
            </w:r>
            <w:proofErr w:type="spellEnd"/>
            <w:r w:rsidRPr="000D0BD6">
              <w:rPr>
                <w:rFonts w:ascii="Arial" w:eastAsia="Times New Roman" w:hAnsi="Arial" w:cs="Arial"/>
                <w:color w:val="000000"/>
                <w:sz w:val="20"/>
                <w:szCs w:val="20"/>
                <w:shd w:val="clear" w:color="auto" w:fill="FFFFFF"/>
                <w:lang w:val="fr-CA"/>
              </w:rPr>
              <w:t xml:space="preserve"> as </w:t>
            </w:r>
            <w:proofErr w:type="spellStart"/>
            <w:r w:rsidRPr="000D0BD6">
              <w:rPr>
                <w:rFonts w:ascii="Arial" w:eastAsia="Times New Roman" w:hAnsi="Arial" w:cs="Arial"/>
                <w:color w:val="000000"/>
                <w:sz w:val="20"/>
                <w:szCs w:val="20"/>
                <w:shd w:val="clear" w:color="auto" w:fill="FFFFFF"/>
                <w:lang w:val="fr-CA"/>
              </w:rPr>
              <w:t>well</w:t>
            </w:r>
            <w:proofErr w:type="spellEnd"/>
            <w:r w:rsidRPr="000D0BD6">
              <w:rPr>
                <w:rFonts w:ascii="Arial" w:eastAsia="Times New Roman" w:hAnsi="Arial" w:cs="Arial"/>
                <w:color w:val="000000"/>
                <w:sz w:val="20"/>
                <w:szCs w:val="20"/>
                <w:shd w:val="clear" w:color="auto" w:fill="FFFFFF"/>
                <w:lang w:val="fr-CA"/>
              </w:rPr>
              <w:t xml:space="preserve"> as </w:t>
            </w:r>
            <w:proofErr w:type="spellStart"/>
            <w:r w:rsidRPr="000D0BD6">
              <w:rPr>
                <w:rFonts w:ascii="Arial" w:eastAsia="Times New Roman" w:hAnsi="Arial" w:cs="Arial"/>
                <w:color w:val="000000"/>
                <w:sz w:val="20"/>
                <w:szCs w:val="20"/>
                <w:shd w:val="clear" w:color="auto" w:fill="FFFFFF"/>
                <w:lang w:val="fr-CA"/>
              </w:rPr>
              <w:t>featured</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topics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at</w:t>
            </w:r>
            <w:proofErr w:type="spellEnd"/>
            <w:r w:rsidRPr="000D0BD6">
              <w:rPr>
                <w:rFonts w:ascii="Arial" w:eastAsia="Times New Roman" w:hAnsi="Arial" w:cs="Arial"/>
                <w:color w:val="000000"/>
                <w:sz w:val="20"/>
                <w:szCs w:val="20"/>
                <w:shd w:val="clear" w:color="auto" w:fill="FFFFFF"/>
                <w:lang w:val="fr-CA"/>
              </w:rPr>
              <w:t xml:space="preserve"> digital </w:t>
            </w:r>
            <w:proofErr w:type="spellStart"/>
            <w:r w:rsidRPr="000D0BD6">
              <w:rPr>
                <w:rFonts w:ascii="Arial" w:eastAsia="Times New Roman" w:hAnsi="Arial" w:cs="Arial"/>
                <w:color w:val="000000"/>
                <w:sz w:val="20"/>
                <w:szCs w:val="20"/>
                <w:shd w:val="clear" w:color="auto" w:fill="FFFFFF"/>
                <w:lang w:val="fr-CA"/>
              </w:rPr>
              <w:t>humanities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events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like</w:t>
            </w:r>
            <w:proofErr w:type="spellEnd"/>
            <w:r w:rsidRPr="000D0BD6">
              <w:rPr>
                <w:rFonts w:ascii="Arial" w:eastAsia="Times New Roman" w:hAnsi="Arial" w:cs="Arial"/>
                <w:color w:val="000000"/>
                <w:sz w:val="20"/>
                <w:szCs w:val="20"/>
                <w:shd w:val="clear" w:color="auto" w:fill="FFFFFF"/>
                <w:lang w:val="fr-CA"/>
              </w:rPr>
              <w:t xml:space="preserve"> the </w:t>
            </w:r>
            <w:proofErr w:type="spellStart"/>
            <w:r w:rsidRPr="000D0BD6">
              <w:rPr>
                <w:rFonts w:ascii="Arial" w:eastAsia="Times New Roman" w:hAnsi="Arial" w:cs="Arial"/>
                <w:color w:val="000000"/>
                <w:sz w:val="20"/>
                <w:szCs w:val="20"/>
                <w:shd w:val="clear" w:color="auto" w:fill="FFFFFF"/>
                <w:lang w:val="fr-CA"/>
              </w:rPr>
              <w:t>recent</w:t>
            </w:r>
            <w:proofErr w:type="spellEnd"/>
            <w:r w:rsidRPr="000D0BD6">
              <w:rPr>
                <w:rFonts w:ascii="Arial" w:eastAsia="Times New Roman" w:hAnsi="Arial" w:cs="Arial"/>
                <w:color w:val="000000"/>
                <w:sz w:val="20"/>
                <w:szCs w:val="20"/>
                <w:shd w:val="clear" w:color="auto" w:fill="FFFFFF"/>
                <w:lang w:val="fr-CA"/>
              </w:rPr>
              <w:t xml:space="preserve"> “Digital Cultures in the Age of </w:t>
            </w:r>
            <w:proofErr w:type="spellStart"/>
            <w:r w:rsidRPr="000D0BD6">
              <w:rPr>
                <w:rFonts w:ascii="Arial" w:eastAsia="Times New Roman" w:hAnsi="Arial" w:cs="Arial"/>
                <w:color w:val="000000"/>
                <w:sz w:val="20"/>
                <w:szCs w:val="20"/>
                <w:shd w:val="clear" w:color="auto" w:fill="FFFFFF"/>
                <w:lang w:val="fr-CA"/>
              </w:rPr>
              <w:t>Big</w:t>
            </w:r>
            <w:proofErr w:type="spellEnd"/>
            <w:r w:rsidRPr="000D0BD6">
              <w:rPr>
                <w:rFonts w:ascii="Arial" w:eastAsia="Times New Roman" w:hAnsi="Arial" w:cs="Arial"/>
                <w:color w:val="000000"/>
                <w:sz w:val="20"/>
                <w:szCs w:val="20"/>
                <w:shd w:val="clear" w:color="auto" w:fill="FFFFFF"/>
                <w:lang w:val="fr-CA"/>
              </w:rPr>
              <w:t xml:space="preserve"> Data” </w:t>
            </w:r>
            <w:proofErr w:type="spellStart"/>
            <w:r w:rsidRPr="000D0BD6">
              <w:rPr>
                <w:rFonts w:ascii="Arial" w:eastAsia="Times New Roman" w:hAnsi="Arial" w:cs="Arial"/>
                <w:color w:val="000000"/>
                <w:sz w:val="20"/>
                <w:szCs w:val="20"/>
                <w:shd w:val="clear" w:color="auto" w:fill="FFFFFF"/>
                <w:lang w:val="fr-CA"/>
              </w:rPr>
              <w:t>institute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at</w:t>
            </w:r>
            <w:proofErr w:type="spellEnd"/>
            <w:r w:rsidRPr="000D0BD6">
              <w:rPr>
                <w:rFonts w:ascii="Arial" w:eastAsia="Times New Roman" w:hAnsi="Arial" w:cs="Arial"/>
                <w:color w:val="000000"/>
                <w:sz w:val="20"/>
                <w:szCs w:val="20"/>
                <w:shd w:val="clear" w:color="auto" w:fill="FFFFFF"/>
                <w:lang w:val="fr-CA"/>
              </w:rPr>
              <w:t xml:space="preserve"> Bowling Green State </w:t>
            </w:r>
            <w:proofErr w:type="spellStart"/>
            <w:r w:rsidRPr="000D0BD6">
              <w:rPr>
                <w:rFonts w:ascii="Arial" w:eastAsia="Times New Roman" w:hAnsi="Arial" w:cs="Arial"/>
                <w:color w:val="000000"/>
                <w:sz w:val="20"/>
                <w:szCs w:val="20"/>
                <w:shd w:val="clear" w:color="auto" w:fill="FFFFFF"/>
                <w:lang w:val="fr-CA"/>
              </w:rPr>
              <w:t>University</w:t>
            </w:r>
            <w:proofErr w:type="spellEnd"/>
            <w:r w:rsidRPr="000D0BD6">
              <w:rPr>
                <w:rFonts w:ascii="Arial" w:eastAsia="Times New Roman" w:hAnsi="Arial" w:cs="Arial"/>
                <w:color w:val="000000"/>
                <w:sz w:val="20"/>
                <w:szCs w:val="20"/>
                <w:shd w:val="clear" w:color="auto" w:fill="FFFFFF"/>
                <w:lang w:val="fr-CA"/>
              </w:rPr>
              <w:t xml:space="preserve">, show a </w:t>
            </w:r>
            <w:proofErr w:type="spellStart"/>
            <w:r w:rsidRPr="000D0BD6">
              <w:rPr>
                <w:rFonts w:ascii="Arial" w:eastAsia="Times New Roman" w:hAnsi="Arial" w:cs="Arial"/>
                <w:color w:val="000000"/>
                <w:sz w:val="20"/>
                <w:szCs w:val="20"/>
                <w:shd w:val="clear" w:color="auto" w:fill="FFFFFF"/>
                <w:lang w:val="fr-CA"/>
              </w:rPr>
              <w:t>growing</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interest</w:t>
            </w:r>
            <w:proofErr w:type="spellEnd"/>
            <w:r w:rsidRPr="000D0BD6">
              <w:rPr>
                <w:rFonts w:ascii="Arial" w:eastAsia="Times New Roman" w:hAnsi="Arial" w:cs="Arial"/>
                <w:color w:val="000000"/>
                <w:sz w:val="20"/>
                <w:szCs w:val="20"/>
                <w:shd w:val="clear" w:color="auto" w:fill="FFFFFF"/>
                <w:lang w:val="fr-CA"/>
              </w:rPr>
              <w:t xml:space="preserve"> by digital </w:t>
            </w:r>
            <w:proofErr w:type="spellStart"/>
            <w:r w:rsidRPr="000D0BD6">
              <w:rPr>
                <w:rFonts w:ascii="Arial" w:eastAsia="Times New Roman" w:hAnsi="Arial" w:cs="Arial"/>
                <w:color w:val="000000"/>
                <w:sz w:val="20"/>
                <w:szCs w:val="20"/>
                <w:shd w:val="clear" w:color="auto" w:fill="FFFFFF"/>
                <w:lang w:val="fr-CA"/>
              </w:rPr>
              <w:t>humanists</w:t>
            </w:r>
            <w:proofErr w:type="spellEnd"/>
            <w:r w:rsidRPr="000D0BD6">
              <w:rPr>
                <w:rFonts w:ascii="Arial" w:eastAsia="Times New Roman" w:hAnsi="Arial" w:cs="Arial"/>
                <w:color w:val="000000"/>
                <w:sz w:val="20"/>
                <w:szCs w:val="20"/>
                <w:shd w:val="clear" w:color="auto" w:fill="FFFFFF"/>
                <w:lang w:val="fr-CA"/>
              </w:rPr>
              <w:t xml:space="preserve"> in the </w:t>
            </w:r>
            <w:proofErr w:type="spellStart"/>
            <w:r w:rsidRPr="000D0BD6">
              <w:rPr>
                <w:rFonts w:ascii="Arial" w:eastAsia="Times New Roman" w:hAnsi="Arial" w:cs="Arial"/>
                <w:color w:val="000000"/>
                <w:sz w:val="20"/>
                <w:szCs w:val="20"/>
                <w:shd w:val="clear" w:color="auto" w:fill="FFFFFF"/>
                <w:lang w:val="fr-CA"/>
              </w:rPr>
              <w:t>form</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Needed</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however</w:t>
            </w:r>
            <w:proofErr w:type="spellEnd"/>
            <w:r w:rsidRPr="000D0BD6">
              <w:rPr>
                <w:rFonts w:ascii="Arial" w:eastAsia="Times New Roman" w:hAnsi="Arial" w:cs="Arial"/>
                <w:color w:val="000000"/>
                <w:sz w:val="20"/>
                <w:szCs w:val="20"/>
                <w:shd w:val="clear" w:color="auto" w:fill="FFFFFF"/>
                <w:lang w:val="fr-CA"/>
              </w:rPr>
              <w:t xml:space="preserve">, to </w:t>
            </w:r>
            <w:proofErr w:type="spellStart"/>
            <w:r w:rsidRPr="000D0BD6">
              <w:rPr>
                <w:rFonts w:ascii="Arial" w:eastAsia="Times New Roman" w:hAnsi="Arial" w:cs="Arial"/>
                <w:color w:val="000000"/>
                <w:sz w:val="20"/>
                <w:szCs w:val="20"/>
                <w:shd w:val="clear" w:color="auto" w:fill="FFFFFF"/>
                <w:lang w:val="fr-CA"/>
              </w:rPr>
              <w:t>further</w:t>
            </w:r>
            <w:proofErr w:type="spellEnd"/>
            <w:r w:rsidRPr="000D0BD6">
              <w:rPr>
                <w:rFonts w:ascii="Arial" w:eastAsia="Times New Roman" w:hAnsi="Arial" w:cs="Arial"/>
                <w:color w:val="000000"/>
                <w:sz w:val="20"/>
                <w:szCs w:val="20"/>
                <w:shd w:val="clear" w:color="auto" w:fill="FFFFFF"/>
                <w:lang w:val="fr-CA"/>
              </w:rPr>
              <w:t xml:space="preserve"> digital </w:t>
            </w:r>
            <w:proofErr w:type="spellStart"/>
            <w:r w:rsidRPr="000D0BD6">
              <w:rPr>
                <w:rFonts w:ascii="Arial" w:eastAsia="Times New Roman" w:hAnsi="Arial" w:cs="Arial"/>
                <w:color w:val="000000"/>
                <w:sz w:val="20"/>
                <w:szCs w:val="20"/>
                <w:shd w:val="clear" w:color="auto" w:fill="FFFFFF"/>
                <w:lang w:val="fr-CA"/>
              </w:rPr>
              <w:t>humanities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research</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into</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teaching</w:t>
            </w:r>
            <w:proofErr w:type="spellEnd"/>
            <w:r w:rsidRPr="000D0BD6">
              <w:rPr>
                <w:rFonts w:ascii="Arial" w:eastAsia="Times New Roman" w:hAnsi="Arial" w:cs="Arial"/>
                <w:color w:val="000000"/>
                <w:sz w:val="20"/>
                <w:szCs w:val="20"/>
                <w:shd w:val="clear" w:color="auto" w:fill="FFFFFF"/>
                <w:lang w:val="fr-CA"/>
              </w:rPr>
              <w:t xml:space="preserve"> of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is</w:t>
            </w:r>
            <w:proofErr w:type="spellEnd"/>
            <w:r w:rsidRPr="000D0BD6">
              <w:rPr>
                <w:rFonts w:ascii="Arial" w:eastAsia="Times New Roman" w:hAnsi="Arial" w:cs="Arial"/>
                <w:color w:val="000000"/>
                <w:sz w:val="20"/>
                <w:szCs w:val="20"/>
                <w:shd w:val="clear" w:color="auto" w:fill="FFFFFF"/>
                <w:lang w:val="fr-CA"/>
              </w:rPr>
              <w:t xml:space="preserve"> the </w:t>
            </w:r>
            <w:proofErr w:type="spellStart"/>
            <w:r w:rsidRPr="000D0BD6">
              <w:rPr>
                <w:rFonts w:ascii="Arial" w:eastAsia="Times New Roman" w:hAnsi="Arial" w:cs="Arial"/>
                <w:color w:val="000000"/>
                <w:sz w:val="20"/>
                <w:szCs w:val="20"/>
                <w:shd w:val="clear" w:color="auto" w:fill="FFFFFF"/>
                <w:lang w:val="fr-CA"/>
              </w:rPr>
              <w:t>opportunity</w:t>
            </w:r>
            <w:proofErr w:type="spellEnd"/>
            <w:r w:rsidRPr="000D0BD6">
              <w:rPr>
                <w:rFonts w:ascii="Arial" w:eastAsia="Times New Roman" w:hAnsi="Arial" w:cs="Arial"/>
                <w:color w:val="000000"/>
                <w:sz w:val="20"/>
                <w:szCs w:val="20"/>
                <w:shd w:val="clear" w:color="auto" w:fill="FFFFFF"/>
                <w:lang w:val="fr-CA"/>
              </w:rPr>
              <w:t xml:space="preserve"> for </w:t>
            </w:r>
            <w:proofErr w:type="spellStart"/>
            <w:r w:rsidRPr="000D0BD6">
              <w:rPr>
                <w:rFonts w:ascii="Arial" w:eastAsia="Times New Roman" w:hAnsi="Arial" w:cs="Arial"/>
                <w:color w:val="000000"/>
                <w:sz w:val="20"/>
                <w:szCs w:val="20"/>
                <w:shd w:val="clear" w:color="auto" w:fill="FFFFFF"/>
                <w:lang w:val="fr-CA"/>
              </w:rPr>
              <w:t>scholars</w:t>
            </w:r>
            <w:proofErr w:type="spellEnd"/>
            <w:r w:rsidRPr="000D0BD6">
              <w:rPr>
                <w:rFonts w:ascii="Arial" w:eastAsia="Times New Roman" w:hAnsi="Arial" w:cs="Arial"/>
                <w:color w:val="000000"/>
                <w:sz w:val="20"/>
                <w:szCs w:val="20"/>
                <w:shd w:val="clear" w:color="auto" w:fill="FFFFFF"/>
                <w:lang w:val="fr-CA"/>
              </w:rPr>
              <w:t xml:space="preserve"> to engage in a </w:t>
            </w:r>
            <w:proofErr w:type="spellStart"/>
            <w:r w:rsidRPr="000D0BD6">
              <w:rPr>
                <w:rFonts w:ascii="Arial" w:eastAsia="Times New Roman" w:hAnsi="Arial" w:cs="Arial"/>
                <w:color w:val="000000"/>
                <w:sz w:val="20"/>
                <w:szCs w:val="20"/>
                <w:shd w:val="clear" w:color="auto" w:fill="FFFFFF"/>
                <w:lang w:val="fr-CA"/>
              </w:rPr>
              <w:t>formal</w:t>
            </w:r>
            <w:proofErr w:type="spellEnd"/>
            <w:r w:rsidRPr="000D0BD6">
              <w:rPr>
                <w:rFonts w:ascii="Arial" w:eastAsia="Times New Roman" w:hAnsi="Arial" w:cs="Arial"/>
                <w:color w:val="000000"/>
                <w:sz w:val="20"/>
                <w:szCs w:val="20"/>
                <w:shd w:val="clear" w:color="auto" w:fill="FFFFFF"/>
                <w:lang w:val="fr-CA"/>
              </w:rPr>
              <w:t>, in-</w:t>
            </w:r>
            <w:proofErr w:type="spellStart"/>
            <w:r w:rsidRPr="000D0BD6">
              <w:rPr>
                <w:rFonts w:ascii="Arial" w:eastAsia="Times New Roman" w:hAnsi="Arial" w:cs="Arial"/>
                <w:color w:val="000000"/>
                <w:sz w:val="20"/>
                <w:szCs w:val="20"/>
                <w:shd w:val="clear" w:color="auto" w:fill="FFFFFF"/>
                <w:lang w:val="fr-CA"/>
              </w:rPr>
              <w:t>depth</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study</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that</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provides</w:t>
            </w:r>
            <w:proofErr w:type="spellEnd"/>
            <w:r w:rsidRPr="000D0BD6">
              <w:rPr>
                <w:rFonts w:ascii="Arial" w:eastAsia="Times New Roman" w:hAnsi="Arial" w:cs="Arial"/>
                <w:color w:val="000000"/>
                <w:sz w:val="20"/>
                <w:szCs w:val="20"/>
                <w:shd w:val="clear" w:color="auto" w:fill="FFFFFF"/>
                <w:lang w:val="fr-CA"/>
              </w:rPr>
              <w:t xml:space="preserve"> a good </w:t>
            </w:r>
            <w:proofErr w:type="spellStart"/>
            <w:r w:rsidRPr="000D0BD6">
              <w:rPr>
                <w:rFonts w:ascii="Arial" w:eastAsia="Times New Roman" w:hAnsi="Arial" w:cs="Arial"/>
                <w:color w:val="000000"/>
                <w:sz w:val="20"/>
                <w:szCs w:val="20"/>
                <w:shd w:val="clear" w:color="auto" w:fill="FFFFFF"/>
                <w:lang w:val="fr-CA"/>
              </w:rPr>
              <w:t>understanding</w:t>
            </w:r>
            <w:proofErr w:type="spellEnd"/>
            <w:r w:rsidRPr="000D0BD6">
              <w:rPr>
                <w:rFonts w:ascii="Arial" w:eastAsia="Times New Roman" w:hAnsi="Arial" w:cs="Arial"/>
                <w:color w:val="000000"/>
                <w:sz w:val="20"/>
                <w:szCs w:val="20"/>
                <w:shd w:val="clear" w:color="auto" w:fill="FFFFFF"/>
                <w:lang w:val="fr-CA"/>
              </w:rPr>
              <w:t xml:space="preserve"> of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antecedents</w:t>
            </w:r>
            <w:proofErr w:type="spellEnd"/>
            <w:r w:rsidRPr="000D0BD6">
              <w:rPr>
                <w:rFonts w:ascii="Arial" w:eastAsia="Times New Roman" w:hAnsi="Arial" w:cs="Arial"/>
                <w:color w:val="000000"/>
                <w:sz w:val="20"/>
                <w:szCs w:val="20"/>
                <w:shd w:val="clear" w:color="auto" w:fill="FFFFFF"/>
                <w:lang w:val="fr-CA"/>
              </w:rPr>
              <w:t xml:space="preserve"> and traditions, </w:t>
            </w:r>
            <w:proofErr w:type="spellStart"/>
            <w:r w:rsidRPr="000D0BD6">
              <w:rPr>
                <w:rFonts w:ascii="Arial" w:eastAsia="Times New Roman" w:hAnsi="Arial" w:cs="Arial"/>
                <w:color w:val="000000"/>
                <w:sz w:val="20"/>
                <w:szCs w:val="20"/>
                <w:shd w:val="clear" w:color="auto" w:fill="FFFFFF"/>
                <w:lang w:val="fr-CA"/>
              </w:rPr>
              <w:t>authors</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works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theories</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methodologies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scholarly</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approaches</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artistic</w:t>
            </w:r>
            <w:proofErr w:type="spellEnd"/>
            <w:r w:rsidRPr="000D0BD6">
              <w:rPr>
                <w:rFonts w:ascii="Arial" w:eastAsia="Times New Roman" w:hAnsi="Arial" w:cs="Arial"/>
                <w:color w:val="000000"/>
                <w:sz w:val="20"/>
                <w:szCs w:val="20"/>
                <w:shd w:val="clear" w:color="auto" w:fill="FFFFFF"/>
                <w:lang w:val="fr-CA"/>
              </w:rPr>
              <w:t xml:space="preserve"> practices. This course, </w:t>
            </w:r>
            <w:proofErr w:type="spellStart"/>
            <w:r w:rsidRPr="000D0BD6">
              <w:rPr>
                <w:rFonts w:ascii="Arial" w:eastAsia="Times New Roman" w:hAnsi="Arial" w:cs="Arial"/>
                <w:color w:val="000000"/>
                <w:sz w:val="20"/>
                <w:szCs w:val="20"/>
                <w:shd w:val="clear" w:color="auto" w:fill="FFFFFF"/>
                <w:lang w:val="fr-CA"/>
              </w:rPr>
              <w:t>led</w:t>
            </w:r>
            <w:proofErr w:type="spellEnd"/>
            <w:r w:rsidRPr="000D0BD6">
              <w:rPr>
                <w:rFonts w:ascii="Arial" w:eastAsia="Times New Roman" w:hAnsi="Arial" w:cs="Arial"/>
                <w:color w:val="000000"/>
                <w:sz w:val="20"/>
                <w:szCs w:val="20"/>
                <w:shd w:val="clear" w:color="auto" w:fill="FFFFFF"/>
                <w:lang w:val="fr-CA"/>
              </w:rPr>
              <w:t xml:space="preserve"> by </w:t>
            </w:r>
            <w:proofErr w:type="spellStart"/>
            <w:r w:rsidRPr="000D0BD6">
              <w:rPr>
                <w:rFonts w:ascii="Arial" w:eastAsia="Times New Roman" w:hAnsi="Arial" w:cs="Arial"/>
                <w:color w:val="000000"/>
                <w:sz w:val="20"/>
                <w:szCs w:val="20"/>
                <w:shd w:val="clear" w:color="auto" w:fill="FFFFFF"/>
                <w:lang w:val="fr-CA"/>
              </w:rPr>
              <w:t>leading</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scholars</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artists</w:t>
            </w:r>
            <w:proofErr w:type="spellEnd"/>
            <w:r w:rsidRPr="000D0BD6">
              <w:rPr>
                <w:rFonts w:ascii="Arial" w:eastAsia="Times New Roman" w:hAnsi="Arial" w:cs="Arial"/>
                <w:color w:val="000000"/>
                <w:sz w:val="20"/>
                <w:szCs w:val="20"/>
                <w:shd w:val="clear" w:color="auto" w:fill="FFFFFF"/>
                <w:lang w:val="fr-CA"/>
              </w:rPr>
              <w:t xml:space="preserve"> of the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Organization</w:t>
            </w:r>
            <w:proofErr w:type="spellEnd"/>
            <w:r w:rsidRPr="000D0BD6">
              <w:rPr>
                <w:rFonts w:ascii="Arial" w:eastAsia="Times New Roman" w:hAnsi="Arial" w:cs="Arial"/>
                <w:color w:val="000000"/>
                <w:sz w:val="20"/>
                <w:szCs w:val="20"/>
                <w:shd w:val="clear" w:color="auto" w:fill="FFFFFF"/>
                <w:lang w:val="fr-CA"/>
              </w:rPr>
              <w:t xml:space="preserve">, combines </w:t>
            </w:r>
            <w:proofErr w:type="spellStart"/>
            <w:r w:rsidRPr="000D0BD6">
              <w:rPr>
                <w:rFonts w:ascii="Arial" w:eastAsia="Times New Roman" w:hAnsi="Arial" w:cs="Arial"/>
                <w:color w:val="000000"/>
                <w:sz w:val="20"/>
                <w:szCs w:val="20"/>
                <w:shd w:val="clear" w:color="auto" w:fill="FFFFFF"/>
                <w:lang w:val="fr-CA"/>
              </w:rPr>
              <w:t>seminar</w:t>
            </w:r>
            <w:proofErr w:type="spellEnd"/>
            <w:r w:rsidRPr="000D0BD6">
              <w:rPr>
                <w:rFonts w:ascii="Arial" w:eastAsia="Times New Roman" w:hAnsi="Arial" w:cs="Arial"/>
                <w:color w:val="000000"/>
                <w:sz w:val="20"/>
                <w:szCs w:val="20"/>
                <w:shd w:val="clear" w:color="auto" w:fill="FFFFFF"/>
                <w:lang w:val="fr-CA"/>
              </w:rPr>
              <w:t xml:space="preserve"> and workshop </w:t>
            </w:r>
            <w:proofErr w:type="spellStart"/>
            <w:r w:rsidRPr="000D0BD6">
              <w:rPr>
                <w:rFonts w:ascii="Arial" w:eastAsia="Times New Roman" w:hAnsi="Arial" w:cs="Arial"/>
                <w:color w:val="000000"/>
                <w:sz w:val="20"/>
                <w:szCs w:val="20"/>
                <w:shd w:val="clear" w:color="auto" w:fill="FFFFFF"/>
                <w:lang w:val="fr-CA"/>
              </w:rPr>
              <w:t>methodologies</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so</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that</w:t>
            </w:r>
            <w:proofErr w:type="spellEnd"/>
            <w:r w:rsidRPr="000D0BD6">
              <w:rPr>
                <w:rFonts w:ascii="Arial" w:eastAsia="Times New Roman" w:hAnsi="Arial" w:cs="Arial"/>
                <w:color w:val="000000"/>
                <w:sz w:val="20"/>
                <w:szCs w:val="20"/>
                <w:shd w:val="clear" w:color="auto" w:fill="FFFFFF"/>
                <w:lang w:val="fr-CA"/>
              </w:rPr>
              <w:t xml:space="preserve"> participants gain the background </w:t>
            </w:r>
            <w:proofErr w:type="spellStart"/>
            <w:r w:rsidRPr="000D0BD6">
              <w:rPr>
                <w:rFonts w:ascii="Arial" w:eastAsia="Times New Roman" w:hAnsi="Arial" w:cs="Arial"/>
                <w:color w:val="000000"/>
                <w:sz w:val="20"/>
                <w:szCs w:val="20"/>
                <w:shd w:val="clear" w:color="auto" w:fill="FFFFFF"/>
                <w:lang w:val="fr-CA"/>
              </w:rPr>
              <w:t>needed</w:t>
            </w:r>
            <w:proofErr w:type="spellEnd"/>
            <w:r w:rsidRPr="000D0BD6">
              <w:rPr>
                <w:rFonts w:ascii="Arial" w:eastAsia="Times New Roman" w:hAnsi="Arial" w:cs="Arial"/>
                <w:color w:val="000000"/>
                <w:sz w:val="20"/>
                <w:szCs w:val="20"/>
                <w:shd w:val="clear" w:color="auto" w:fill="FFFFFF"/>
                <w:lang w:val="fr-CA"/>
              </w:rPr>
              <w:t xml:space="preserve"> to critique, </w:t>
            </w:r>
            <w:proofErr w:type="spellStart"/>
            <w:r w:rsidRPr="000D0BD6">
              <w:rPr>
                <w:rFonts w:ascii="Arial" w:eastAsia="Times New Roman" w:hAnsi="Arial" w:cs="Arial"/>
                <w:color w:val="000000"/>
                <w:sz w:val="20"/>
                <w:szCs w:val="20"/>
                <w:shd w:val="clear" w:color="auto" w:fill="FFFFFF"/>
                <w:lang w:val="fr-CA"/>
              </w:rPr>
              <w:t>interpret</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teach</w:t>
            </w:r>
            <w:proofErr w:type="spellEnd"/>
            <w:r w:rsidRPr="000D0BD6">
              <w:rPr>
                <w:rFonts w:ascii="Arial" w:eastAsia="Times New Roman" w:hAnsi="Arial" w:cs="Arial"/>
                <w:color w:val="000000"/>
                <w:sz w:val="20"/>
                <w:szCs w:val="20"/>
                <w:shd w:val="clear" w:color="auto" w:fill="FFFFFF"/>
                <w:lang w:val="fr-CA"/>
              </w:rPr>
              <w:t xml:space="preserve">, and </w:t>
            </w:r>
            <w:proofErr w:type="spellStart"/>
            <w:r w:rsidRPr="000D0BD6">
              <w:rPr>
                <w:rFonts w:ascii="Arial" w:eastAsia="Times New Roman" w:hAnsi="Arial" w:cs="Arial"/>
                <w:color w:val="000000"/>
                <w:sz w:val="20"/>
                <w:szCs w:val="20"/>
                <w:shd w:val="clear" w:color="auto" w:fill="FFFFFF"/>
                <w:lang w:val="fr-CA"/>
              </w:rPr>
              <w:t>curate</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electronic</w:t>
            </w:r>
            <w:proofErr w:type="spellEnd"/>
            <w:r w:rsidRPr="000D0BD6">
              <w:rPr>
                <w:rFonts w:ascii="Arial" w:eastAsia="Times New Roman" w:hAnsi="Arial" w:cs="Arial"/>
                <w:color w:val="000000"/>
                <w:sz w:val="20"/>
                <w:szCs w:val="20"/>
                <w:shd w:val="clear" w:color="auto" w:fill="FFFFFF"/>
                <w:lang w:val="fr-CA"/>
              </w:rPr>
              <w:t xml:space="preserve"> </w:t>
            </w:r>
            <w:proofErr w:type="spellStart"/>
            <w:r w:rsidRPr="000D0BD6">
              <w:rPr>
                <w:rFonts w:ascii="Arial" w:eastAsia="Times New Roman" w:hAnsi="Arial" w:cs="Arial"/>
                <w:color w:val="000000"/>
                <w:sz w:val="20"/>
                <w:szCs w:val="20"/>
                <w:shd w:val="clear" w:color="auto" w:fill="FFFFFF"/>
                <w:lang w:val="fr-CA"/>
              </w:rPr>
              <w:t>literature</w:t>
            </w:r>
            <w:proofErr w:type="spellEnd"/>
            <w:r w:rsidRPr="000D0BD6">
              <w:rPr>
                <w:rFonts w:ascii="Arial" w:eastAsia="Times New Roman" w:hAnsi="Arial" w:cs="Arial"/>
                <w:color w:val="000000"/>
                <w:sz w:val="20"/>
                <w:szCs w:val="20"/>
                <w:shd w:val="clear" w:color="auto" w:fill="FFFFFF"/>
                <w:lang w:val="fr-CA"/>
              </w:rPr>
              <w:t>.</w:t>
            </w:r>
          </w:p>
          <w:p w14:paraId="0CF20796" w14:textId="77777777" w:rsidR="000D0BD6" w:rsidRPr="00742B95" w:rsidRDefault="000D0BD6" w:rsidP="001F3959">
            <w:pPr>
              <w:spacing w:line="240" w:lineRule="auto"/>
              <w:rPr>
                <w:rFonts w:ascii="Calibri" w:eastAsia="Times New Roman" w:hAnsi="Calibri" w:cs="Arial"/>
                <w:shd w:val="clear" w:color="auto" w:fill="FFFFFF"/>
                <w:lang w:val="fr-CA"/>
              </w:rPr>
            </w:pPr>
          </w:p>
        </w:tc>
      </w:tr>
      <w:tr w:rsidR="0096295E" w:rsidRPr="00742B95" w14:paraId="4FD8DCB4" w14:textId="77777777" w:rsidTr="00A94D71">
        <w:tc>
          <w:tcPr>
            <w:tcW w:w="5000" w:type="pct"/>
            <w:gridSpan w:val="4"/>
            <w:shd w:val="clear" w:color="auto" w:fill="CCFFFF"/>
          </w:tcPr>
          <w:p w14:paraId="6B58FC6D" w14:textId="77777777" w:rsidR="0096295E" w:rsidRPr="00742B95" w:rsidRDefault="0096295E"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bCs/>
                <w:lang w:val="fr-CA"/>
              </w:rPr>
              <w:t>États-Unis</w:t>
            </w:r>
          </w:p>
        </w:tc>
      </w:tr>
      <w:tr w:rsidR="0096295E" w:rsidRPr="00742B95" w14:paraId="7059B6F8" w14:textId="77777777" w:rsidTr="007D4AAC">
        <w:tc>
          <w:tcPr>
            <w:tcW w:w="1167" w:type="pct"/>
          </w:tcPr>
          <w:p w14:paraId="326380AD" w14:textId="3D882F20" w:rsidR="0096295E" w:rsidRDefault="00914FF1" w:rsidP="001F3959">
            <w:pPr>
              <w:shd w:val="clear" w:color="auto" w:fill="FFFFFF"/>
              <w:spacing w:before="150" w:after="150" w:line="240" w:lineRule="auto"/>
              <w:outlineLvl w:val="1"/>
              <w:rPr>
                <w:rFonts w:ascii="Calibri" w:eastAsia="Times New Roman" w:hAnsi="Calibri" w:cs="Arial"/>
                <w:bCs/>
                <w:lang w:val="fr-CA"/>
              </w:rPr>
            </w:pPr>
            <w:hyperlink r:id="rId22" w:history="1">
              <w:r w:rsidR="003F3E74" w:rsidRPr="000635C8">
                <w:rPr>
                  <w:rStyle w:val="Lienhypertexte"/>
                  <w:rFonts w:ascii="Calibri" w:eastAsia="Times New Roman" w:hAnsi="Calibri" w:cs="Arial"/>
                  <w:bCs/>
                  <w:lang w:val="fr-CA"/>
                </w:rPr>
                <w:t>http://www.briancroxall.net/lit-tech/syllabus/</w:t>
              </w:r>
            </w:hyperlink>
          </w:p>
          <w:p w14:paraId="4D97D003" w14:textId="77777777" w:rsidR="003F3E74" w:rsidRPr="00742B95" w:rsidRDefault="003F3E74" w:rsidP="001F3959">
            <w:pPr>
              <w:shd w:val="clear" w:color="auto" w:fill="FFFFFF"/>
              <w:spacing w:before="150" w:after="150" w:line="240" w:lineRule="auto"/>
              <w:outlineLvl w:val="1"/>
              <w:rPr>
                <w:rFonts w:ascii="Calibri" w:eastAsia="Times New Roman" w:hAnsi="Calibri" w:cs="Arial"/>
                <w:bCs/>
                <w:lang w:val="fr-CA"/>
              </w:rPr>
            </w:pPr>
          </w:p>
        </w:tc>
        <w:tc>
          <w:tcPr>
            <w:tcW w:w="322" w:type="pct"/>
          </w:tcPr>
          <w:p w14:paraId="5413EF23" w14:textId="77777777" w:rsidR="0096295E" w:rsidRPr="00742B95" w:rsidRDefault="006A6E43"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1BC9E8B6" w14:textId="77777777" w:rsidR="0096295E" w:rsidRPr="00742B95" w:rsidRDefault="0096295E" w:rsidP="001F3959">
            <w:pPr>
              <w:spacing w:line="240" w:lineRule="auto"/>
              <w:rPr>
                <w:rFonts w:ascii="Calibri" w:hAnsi="Calibri"/>
              </w:rPr>
            </w:pPr>
            <w:proofErr w:type="spellStart"/>
            <w:r w:rsidRPr="00742B95">
              <w:rPr>
                <w:rFonts w:ascii="Calibri" w:hAnsi="Calibri"/>
              </w:rPr>
              <w:t>Emory</w:t>
            </w:r>
            <w:proofErr w:type="spellEnd"/>
            <w:r w:rsidRPr="00742B95">
              <w:rPr>
                <w:rFonts w:ascii="Calibri" w:hAnsi="Calibri"/>
              </w:rPr>
              <w:t xml:space="preserve"> </w:t>
            </w:r>
            <w:proofErr w:type="spellStart"/>
            <w:r w:rsidRPr="00742B95">
              <w:rPr>
                <w:rFonts w:ascii="Calibri" w:hAnsi="Calibri"/>
              </w:rPr>
              <w:t>Universtity</w:t>
            </w:r>
            <w:proofErr w:type="spellEnd"/>
          </w:p>
        </w:tc>
        <w:tc>
          <w:tcPr>
            <w:tcW w:w="2601" w:type="pct"/>
          </w:tcPr>
          <w:p w14:paraId="2BF13D2C" w14:textId="77777777" w:rsidR="006A6E43" w:rsidRPr="00742B95" w:rsidRDefault="006A6E43" w:rsidP="001F3959">
            <w:pPr>
              <w:pStyle w:val="NormalWeb"/>
              <w:shd w:val="clear" w:color="auto" w:fill="FFFFFF"/>
              <w:spacing w:before="0" w:beforeAutospacing="0" w:after="300" w:afterAutospacing="0" w:line="240" w:lineRule="auto"/>
              <w:textAlignment w:val="baseline"/>
              <w:rPr>
                <w:rFonts w:ascii="Calibri" w:hAnsi="Calibri"/>
                <w:sz w:val="22"/>
                <w:szCs w:val="22"/>
              </w:rPr>
            </w:pPr>
            <w:r w:rsidRPr="00742B95">
              <w:rPr>
                <w:rFonts w:ascii="Calibri" w:hAnsi="Calibri"/>
                <w:sz w:val="22"/>
                <w:szCs w:val="22"/>
              </w:rPr>
              <w:t xml:space="preserve">As </w:t>
            </w:r>
            <w:proofErr w:type="spellStart"/>
            <w:r w:rsidRPr="00742B95">
              <w:rPr>
                <w:rFonts w:ascii="Calibri" w:hAnsi="Calibri"/>
                <w:sz w:val="22"/>
                <w:szCs w:val="22"/>
              </w:rPr>
              <w:t>humans</w:t>
            </w:r>
            <w:proofErr w:type="spellEnd"/>
            <w:r w:rsidRPr="00742B95">
              <w:rPr>
                <w:rFonts w:ascii="Calibri" w:hAnsi="Calibri"/>
                <w:sz w:val="22"/>
                <w:szCs w:val="22"/>
              </w:rPr>
              <w:t xml:space="preserve">, </w:t>
            </w:r>
            <w:proofErr w:type="spellStart"/>
            <w:r w:rsidRPr="00742B95">
              <w:rPr>
                <w:rFonts w:ascii="Calibri" w:hAnsi="Calibri"/>
                <w:sz w:val="22"/>
                <w:szCs w:val="22"/>
              </w:rPr>
              <w:t>we</w:t>
            </w:r>
            <w:proofErr w:type="spellEnd"/>
            <w:r w:rsidRPr="00742B95">
              <w:rPr>
                <w:rFonts w:ascii="Calibri" w:hAnsi="Calibri"/>
                <w:sz w:val="22"/>
                <w:szCs w:val="22"/>
              </w:rPr>
              <w:t xml:space="preserve"> are </w:t>
            </w:r>
            <w:proofErr w:type="spellStart"/>
            <w:r w:rsidRPr="00742B95">
              <w:rPr>
                <w:rFonts w:ascii="Calibri" w:hAnsi="Calibri"/>
                <w:sz w:val="22"/>
                <w:szCs w:val="22"/>
              </w:rPr>
              <w:t>technological</w:t>
            </w:r>
            <w:proofErr w:type="spellEnd"/>
            <w:r w:rsidRPr="00742B95">
              <w:rPr>
                <w:rFonts w:ascii="Calibri" w:hAnsi="Calibri"/>
                <w:sz w:val="22"/>
                <w:szCs w:val="22"/>
              </w:rPr>
              <w:t xml:space="preserve"> by nature. </w:t>
            </w:r>
            <w:proofErr w:type="spellStart"/>
            <w:r w:rsidRPr="00742B95">
              <w:rPr>
                <w:rFonts w:ascii="Calibri" w:hAnsi="Calibri"/>
                <w:sz w:val="22"/>
                <w:szCs w:val="22"/>
              </w:rPr>
              <w:t>Whether</w:t>
            </w:r>
            <w:proofErr w:type="spellEnd"/>
            <w:r w:rsidRPr="00742B95">
              <w:rPr>
                <w:rFonts w:ascii="Calibri" w:hAnsi="Calibri"/>
                <w:sz w:val="22"/>
                <w:szCs w:val="22"/>
              </w:rPr>
              <w:t xml:space="preserve">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need</w:t>
            </w:r>
            <w:proofErr w:type="spellEnd"/>
            <w:r w:rsidRPr="00742B95">
              <w:rPr>
                <w:rFonts w:ascii="Calibri" w:hAnsi="Calibri"/>
                <w:sz w:val="22"/>
                <w:szCs w:val="22"/>
              </w:rPr>
              <w:t xml:space="preserve"> to </w:t>
            </w:r>
            <w:proofErr w:type="spellStart"/>
            <w:r w:rsidRPr="00742B95">
              <w:rPr>
                <w:rFonts w:ascii="Calibri" w:hAnsi="Calibri"/>
                <w:sz w:val="22"/>
                <w:szCs w:val="22"/>
              </w:rPr>
              <w:t>adapt</w:t>
            </w:r>
            <w:proofErr w:type="spellEnd"/>
            <w:r w:rsidRPr="00742B95">
              <w:rPr>
                <w:rFonts w:ascii="Calibri" w:hAnsi="Calibri"/>
                <w:sz w:val="22"/>
                <w:szCs w:val="22"/>
              </w:rPr>
              <w:t xml:space="preserve"> </w:t>
            </w:r>
            <w:proofErr w:type="spellStart"/>
            <w:r w:rsidRPr="00742B95">
              <w:rPr>
                <w:rFonts w:ascii="Calibri" w:hAnsi="Calibri"/>
                <w:sz w:val="22"/>
                <w:szCs w:val="22"/>
              </w:rPr>
              <w:t>our</w:t>
            </w:r>
            <w:proofErr w:type="spellEnd"/>
            <w:r w:rsidRPr="00742B95">
              <w:rPr>
                <w:rFonts w:ascii="Calibri" w:hAnsi="Calibri"/>
                <w:sz w:val="22"/>
                <w:szCs w:val="22"/>
              </w:rPr>
              <w:t xml:space="preserve"> </w:t>
            </w:r>
            <w:proofErr w:type="spellStart"/>
            <w:r w:rsidRPr="00742B95">
              <w:rPr>
                <w:rFonts w:ascii="Calibri" w:hAnsi="Calibri"/>
                <w:sz w:val="22"/>
                <w:szCs w:val="22"/>
              </w:rPr>
              <w:t>environment</w:t>
            </w:r>
            <w:proofErr w:type="spellEnd"/>
            <w:r w:rsidRPr="00742B95">
              <w:rPr>
                <w:rFonts w:ascii="Calibri" w:hAnsi="Calibri"/>
                <w:sz w:val="22"/>
                <w:szCs w:val="22"/>
              </w:rPr>
              <w:t xml:space="preserve">, </w:t>
            </w:r>
            <w:proofErr w:type="spellStart"/>
            <w:r w:rsidRPr="00742B95">
              <w:rPr>
                <w:rFonts w:ascii="Calibri" w:hAnsi="Calibri"/>
                <w:sz w:val="22"/>
                <w:szCs w:val="22"/>
              </w:rPr>
              <w:t>communicate</w:t>
            </w:r>
            <w:proofErr w:type="spellEnd"/>
            <w:r w:rsidRPr="00742B95">
              <w:rPr>
                <w:rFonts w:ascii="Calibri" w:hAnsi="Calibri"/>
                <w:sz w:val="22"/>
                <w:szCs w:val="22"/>
              </w:rPr>
              <w:t xml:space="preserve"> </w:t>
            </w:r>
            <w:proofErr w:type="spellStart"/>
            <w:r w:rsidRPr="00742B95">
              <w:rPr>
                <w:rFonts w:ascii="Calibri" w:hAnsi="Calibri"/>
                <w:sz w:val="22"/>
                <w:szCs w:val="22"/>
              </w:rPr>
              <w:t>with</w:t>
            </w:r>
            <w:proofErr w:type="spellEnd"/>
            <w:r w:rsidRPr="00742B95">
              <w:rPr>
                <w:rFonts w:ascii="Calibri" w:hAnsi="Calibri"/>
                <w:sz w:val="22"/>
                <w:szCs w:val="22"/>
              </w:rPr>
              <w:t xml:space="preserve"> one </w:t>
            </w:r>
            <w:proofErr w:type="spellStart"/>
            <w:r w:rsidRPr="00742B95">
              <w:rPr>
                <w:rFonts w:ascii="Calibri" w:hAnsi="Calibri"/>
                <w:sz w:val="22"/>
                <w:szCs w:val="22"/>
              </w:rPr>
              <w:t>another</w:t>
            </w:r>
            <w:proofErr w:type="spellEnd"/>
            <w:r w:rsidRPr="00742B95">
              <w:rPr>
                <w:rFonts w:ascii="Calibri" w:hAnsi="Calibri"/>
                <w:sz w:val="22"/>
                <w:szCs w:val="22"/>
              </w:rPr>
              <w:t xml:space="preserve">, or </w:t>
            </w:r>
            <w:proofErr w:type="spellStart"/>
            <w:r w:rsidRPr="00742B95">
              <w:rPr>
                <w:rFonts w:ascii="Calibri" w:hAnsi="Calibri"/>
                <w:sz w:val="22"/>
                <w:szCs w:val="22"/>
              </w:rPr>
              <w:t>read</w:t>
            </w:r>
            <w:proofErr w:type="spellEnd"/>
            <w:r w:rsidRPr="00742B95">
              <w:rPr>
                <w:rFonts w:ascii="Calibri" w:hAnsi="Calibri"/>
                <w:sz w:val="22"/>
                <w:szCs w:val="22"/>
              </w:rPr>
              <w:t xml:space="preserve"> a course description for a </w:t>
            </w:r>
            <w:proofErr w:type="spellStart"/>
            <w:r w:rsidRPr="00742B95">
              <w:rPr>
                <w:rFonts w:ascii="Calibri" w:hAnsi="Calibri"/>
                <w:sz w:val="22"/>
                <w:szCs w:val="22"/>
              </w:rPr>
              <w:t>required</w:t>
            </w:r>
            <w:proofErr w:type="spellEnd"/>
            <w:r w:rsidRPr="00742B95">
              <w:rPr>
                <w:rFonts w:ascii="Calibri" w:hAnsi="Calibri"/>
                <w:sz w:val="22"/>
                <w:szCs w:val="22"/>
              </w:rPr>
              <w:t xml:space="preserve"> English class,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rely</w:t>
            </w:r>
            <w:proofErr w:type="spellEnd"/>
            <w:r w:rsidRPr="00742B95">
              <w:rPr>
                <w:rFonts w:ascii="Calibri" w:hAnsi="Calibri"/>
                <w:sz w:val="22"/>
                <w:szCs w:val="22"/>
              </w:rPr>
              <w:t xml:space="preserve"> on </w:t>
            </w:r>
            <w:proofErr w:type="spellStart"/>
            <w:r w:rsidRPr="00742B95">
              <w:rPr>
                <w:rFonts w:ascii="Calibri" w:hAnsi="Calibri"/>
                <w:sz w:val="22"/>
                <w:szCs w:val="22"/>
              </w:rPr>
              <w:t>tools</w:t>
            </w:r>
            <w:proofErr w:type="spellEnd"/>
            <w:r w:rsidRPr="00742B95">
              <w:rPr>
                <w:rFonts w:ascii="Calibri" w:hAnsi="Calibri"/>
                <w:sz w:val="22"/>
                <w:szCs w:val="22"/>
              </w:rPr>
              <w:t xml:space="preserve"> </w:t>
            </w:r>
            <w:proofErr w:type="spellStart"/>
            <w:r w:rsidRPr="00742B95">
              <w:rPr>
                <w:rFonts w:ascii="Calibri" w:hAnsi="Calibri"/>
                <w:sz w:val="22"/>
                <w:szCs w:val="22"/>
              </w:rPr>
              <w:t>that</w:t>
            </w:r>
            <w:proofErr w:type="spellEnd"/>
            <w:r w:rsidRPr="00742B95">
              <w:rPr>
                <w:rFonts w:ascii="Calibri" w:hAnsi="Calibri"/>
                <w:sz w:val="22"/>
                <w:szCs w:val="22"/>
              </w:rPr>
              <w:t xml:space="preserve"> </w:t>
            </w:r>
            <w:proofErr w:type="spellStart"/>
            <w:r w:rsidRPr="00742B95">
              <w:rPr>
                <w:rFonts w:ascii="Calibri" w:hAnsi="Calibri"/>
                <w:sz w:val="22"/>
                <w:szCs w:val="22"/>
              </w:rPr>
              <w:t>we</w:t>
            </w:r>
            <w:proofErr w:type="spellEnd"/>
            <w:r w:rsidRPr="00742B95">
              <w:rPr>
                <w:rFonts w:ascii="Calibri" w:hAnsi="Calibri"/>
                <w:sz w:val="22"/>
                <w:szCs w:val="22"/>
              </w:rPr>
              <w:t xml:space="preserve"> or </w:t>
            </w:r>
            <w:proofErr w:type="spellStart"/>
            <w:r w:rsidRPr="00742B95">
              <w:rPr>
                <w:rFonts w:ascii="Calibri" w:hAnsi="Calibri"/>
                <w:sz w:val="22"/>
                <w:szCs w:val="22"/>
              </w:rPr>
              <w:t>others</w:t>
            </w:r>
            <w:proofErr w:type="spellEnd"/>
            <w:r w:rsidRPr="00742B95">
              <w:rPr>
                <w:rFonts w:ascii="Calibri" w:hAnsi="Calibri"/>
                <w:sz w:val="22"/>
                <w:szCs w:val="22"/>
              </w:rPr>
              <w:t xml:space="preserve"> have </w:t>
            </w:r>
            <w:proofErr w:type="spellStart"/>
            <w:r w:rsidRPr="00742B95">
              <w:rPr>
                <w:rFonts w:ascii="Calibri" w:hAnsi="Calibri"/>
                <w:sz w:val="22"/>
                <w:szCs w:val="22"/>
              </w:rPr>
              <w:t>designed</w:t>
            </w:r>
            <w:proofErr w:type="spellEnd"/>
            <w:r w:rsidRPr="00742B95">
              <w:rPr>
                <w:rFonts w:ascii="Calibri" w:hAnsi="Calibri"/>
                <w:sz w:val="22"/>
                <w:szCs w:val="22"/>
              </w:rPr>
              <w:t xml:space="preserve">. And </w:t>
            </w:r>
            <w:proofErr w:type="spellStart"/>
            <w:r w:rsidRPr="00742B95">
              <w:rPr>
                <w:rFonts w:ascii="Calibri" w:hAnsi="Calibri"/>
                <w:sz w:val="22"/>
                <w:szCs w:val="22"/>
              </w:rPr>
              <w:t>while</w:t>
            </w:r>
            <w:proofErr w:type="spellEnd"/>
            <w:r w:rsidRPr="00742B95">
              <w:rPr>
                <w:rFonts w:ascii="Calibri" w:hAnsi="Calibri"/>
                <w:sz w:val="22"/>
                <w:szCs w:val="22"/>
              </w:rPr>
              <w:t xml:space="preserve"> </w:t>
            </w:r>
            <w:proofErr w:type="spellStart"/>
            <w:r w:rsidRPr="00742B95">
              <w:rPr>
                <w:rFonts w:ascii="Calibri" w:hAnsi="Calibri"/>
                <w:sz w:val="22"/>
                <w:szCs w:val="22"/>
              </w:rPr>
              <w:t>we</w:t>
            </w:r>
            <w:proofErr w:type="spellEnd"/>
            <w:r w:rsidRPr="00742B95">
              <w:rPr>
                <w:rFonts w:ascii="Calibri" w:hAnsi="Calibri"/>
                <w:sz w:val="22"/>
                <w:szCs w:val="22"/>
              </w:rPr>
              <w:t xml:space="preserve"> love </w:t>
            </w:r>
            <w:proofErr w:type="spellStart"/>
            <w:r w:rsidRPr="00742B95">
              <w:rPr>
                <w:rFonts w:ascii="Calibri" w:hAnsi="Calibri"/>
                <w:sz w:val="22"/>
                <w:szCs w:val="22"/>
              </w:rPr>
              <w:t>our</w:t>
            </w:r>
            <w:proofErr w:type="spellEnd"/>
            <w:r w:rsidRPr="00742B95">
              <w:rPr>
                <w:rFonts w:ascii="Calibri" w:hAnsi="Calibri"/>
                <w:sz w:val="22"/>
                <w:szCs w:val="22"/>
              </w:rPr>
              <w:t xml:space="preserve"> phones and </w:t>
            </w:r>
            <w:proofErr w:type="spellStart"/>
            <w:r w:rsidRPr="00742B95">
              <w:rPr>
                <w:rFonts w:ascii="Calibri" w:hAnsi="Calibri"/>
                <w:sz w:val="22"/>
                <w:szCs w:val="22"/>
              </w:rPr>
              <w:t>laptops</w:t>
            </w:r>
            <w:proofErr w:type="spellEnd"/>
            <w:r w:rsidRPr="00742B95">
              <w:rPr>
                <w:rFonts w:ascii="Calibri" w:hAnsi="Calibri"/>
                <w:sz w:val="22"/>
                <w:szCs w:val="22"/>
              </w:rPr>
              <w:t xml:space="preserve">, </w:t>
            </w:r>
            <w:proofErr w:type="spellStart"/>
            <w:r w:rsidRPr="00742B95">
              <w:rPr>
                <w:rFonts w:ascii="Calibri" w:hAnsi="Calibri"/>
                <w:sz w:val="22"/>
                <w:szCs w:val="22"/>
              </w:rPr>
              <w:t>with</w:t>
            </w:r>
            <w:proofErr w:type="spellEnd"/>
            <w:r w:rsidRPr="00742B95">
              <w:rPr>
                <w:rFonts w:ascii="Calibri" w:hAnsi="Calibri"/>
                <w:sz w:val="22"/>
                <w:szCs w:val="22"/>
              </w:rPr>
              <w:t xml:space="preserve"> time technologies tend to fade </w:t>
            </w:r>
            <w:proofErr w:type="spellStart"/>
            <w:r w:rsidRPr="00742B95">
              <w:rPr>
                <w:rFonts w:ascii="Calibri" w:hAnsi="Calibri"/>
                <w:sz w:val="22"/>
                <w:szCs w:val="22"/>
              </w:rPr>
              <w:t>invisibly</w:t>
            </w:r>
            <w:proofErr w:type="spellEnd"/>
            <w:r w:rsidRPr="00742B95">
              <w:rPr>
                <w:rFonts w:ascii="Calibri" w:hAnsi="Calibri"/>
                <w:sz w:val="22"/>
                <w:szCs w:val="22"/>
              </w:rPr>
              <w:t xml:space="preserve"> </w:t>
            </w:r>
            <w:proofErr w:type="spellStart"/>
            <w:r w:rsidRPr="00742B95">
              <w:rPr>
                <w:rFonts w:ascii="Calibri" w:hAnsi="Calibri"/>
                <w:sz w:val="22"/>
                <w:szCs w:val="22"/>
              </w:rPr>
              <w:t>into</w:t>
            </w:r>
            <w:proofErr w:type="spellEnd"/>
            <w:r w:rsidRPr="00742B95">
              <w:rPr>
                <w:rFonts w:ascii="Calibri" w:hAnsi="Calibri"/>
                <w:sz w:val="22"/>
                <w:szCs w:val="22"/>
              </w:rPr>
              <w:t xml:space="preserve"> the background. </w:t>
            </w:r>
            <w:proofErr w:type="spellStart"/>
            <w:r w:rsidRPr="00742B95">
              <w:rPr>
                <w:rFonts w:ascii="Calibri" w:hAnsi="Calibri"/>
                <w:sz w:val="22"/>
                <w:szCs w:val="22"/>
              </w:rPr>
              <w:t>Such</w:t>
            </w:r>
            <w:proofErr w:type="spellEnd"/>
            <w:r w:rsidRPr="00742B95">
              <w:rPr>
                <w:rFonts w:ascii="Calibri" w:hAnsi="Calibri"/>
                <w:sz w:val="22"/>
                <w:szCs w:val="22"/>
              </w:rPr>
              <w:t xml:space="preserve"> </w:t>
            </w:r>
            <w:proofErr w:type="spellStart"/>
            <w:r w:rsidRPr="00742B95">
              <w:rPr>
                <w:rFonts w:ascii="Calibri" w:hAnsi="Calibri"/>
                <w:sz w:val="22"/>
                <w:szCs w:val="22"/>
              </w:rPr>
              <w:t>is</w:t>
            </w:r>
            <w:proofErr w:type="spellEnd"/>
            <w:r w:rsidRPr="00742B95">
              <w:rPr>
                <w:rFonts w:ascii="Calibri" w:hAnsi="Calibri"/>
                <w:sz w:val="22"/>
                <w:szCs w:val="22"/>
              </w:rPr>
              <w:t xml:space="preserve"> the case </w:t>
            </w:r>
            <w:proofErr w:type="spellStart"/>
            <w:r w:rsidRPr="00742B95">
              <w:rPr>
                <w:rFonts w:ascii="Calibri" w:hAnsi="Calibri"/>
                <w:sz w:val="22"/>
                <w:szCs w:val="22"/>
              </w:rPr>
              <w:t>with</w:t>
            </w:r>
            <w:proofErr w:type="spellEnd"/>
            <w:r w:rsidRPr="00742B95">
              <w:rPr>
                <w:rFonts w:ascii="Calibri" w:hAnsi="Calibri"/>
                <w:sz w:val="22"/>
                <w:szCs w:val="22"/>
              </w:rPr>
              <w:t xml:space="preserve"> </w:t>
            </w:r>
            <w:proofErr w:type="spellStart"/>
            <w:r w:rsidRPr="00742B95">
              <w:rPr>
                <w:rFonts w:ascii="Calibri" w:hAnsi="Calibri"/>
                <w:sz w:val="22"/>
                <w:szCs w:val="22"/>
              </w:rPr>
              <w:t>language</w:t>
            </w:r>
            <w:proofErr w:type="spellEnd"/>
            <w:r w:rsidRPr="00742B95">
              <w:rPr>
                <w:rFonts w:ascii="Calibri" w:hAnsi="Calibri"/>
                <w:sz w:val="22"/>
                <w:szCs w:val="22"/>
              </w:rPr>
              <w:t xml:space="preserve">, </w:t>
            </w:r>
            <w:proofErr w:type="spellStart"/>
            <w:r w:rsidRPr="00742B95">
              <w:rPr>
                <w:rFonts w:ascii="Calibri" w:hAnsi="Calibri"/>
                <w:sz w:val="22"/>
                <w:szCs w:val="22"/>
              </w:rPr>
              <w:t>perhaps</w:t>
            </w:r>
            <w:proofErr w:type="spellEnd"/>
            <w:r w:rsidRPr="00742B95">
              <w:rPr>
                <w:rFonts w:ascii="Calibri" w:hAnsi="Calibri"/>
                <w:sz w:val="22"/>
                <w:szCs w:val="22"/>
              </w:rPr>
              <w:t xml:space="preserve"> the first </w:t>
            </w:r>
            <w:proofErr w:type="spellStart"/>
            <w:r w:rsidRPr="00742B95">
              <w:rPr>
                <w:rFonts w:ascii="Calibri" w:hAnsi="Calibri"/>
                <w:sz w:val="22"/>
                <w:szCs w:val="22"/>
              </w:rPr>
              <w:t>human</w:t>
            </w:r>
            <w:proofErr w:type="spellEnd"/>
            <w:r w:rsidRPr="00742B95">
              <w:rPr>
                <w:rFonts w:ascii="Calibri" w:hAnsi="Calibri"/>
                <w:sz w:val="22"/>
                <w:szCs w:val="22"/>
              </w:rPr>
              <w:t xml:space="preserve"> </w:t>
            </w:r>
            <w:proofErr w:type="spellStart"/>
            <w:r w:rsidRPr="00742B95">
              <w:rPr>
                <w:rFonts w:ascii="Calibri" w:hAnsi="Calibri"/>
                <w:sz w:val="22"/>
                <w:szCs w:val="22"/>
              </w:rPr>
              <w:t>technology</w:t>
            </w:r>
            <w:proofErr w:type="spellEnd"/>
            <w:r w:rsidRPr="00742B95">
              <w:rPr>
                <w:rFonts w:ascii="Calibri" w:hAnsi="Calibri"/>
                <w:sz w:val="22"/>
                <w:szCs w:val="22"/>
              </w:rPr>
              <w:t>.</w:t>
            </w:r>
          </w:p>
          <w:p w14:paraId="60C49D85" w14:textId="77777777" w:rsidR="006A6E43" w:rsidRPr="00742B95" w:rsidRDefault="006A6E43" w:rsidP="001F3959">
            <w:pPr>
              <w:pStyle w:val="NormalWeb"/>
              <w:shd w:val="clear" w:color="auto" w:fill="FFFFFF"/>
              <w:spacing w:before="0" w:beforeAutospacing="0" w:after="300" w:afterAutospacing="0" w:line="240" w:lineRule="auto"/>
              <w:textAlignment w:val="baseline"/>
              <w:rPr>
                <w:rFonts w:ascii="Calibri" w:hAnsi="Calibri"/>
                <w:sz w:val="22"/>
                <w:szCs w:val="22"/>
              </w:rPr>
            </w:pPr>
            <w:r w:rsidRPr="00742B95">
              <w:rPr>
                <w:rFonts w:ascii="Calibri" w:hAnsi="Calibri"/>
                <w:sz w:val="22"/>
                <w:szCs w:val="22"/>
              </w:rPr>
              <w:t xml:space="preserve">But in </w:t>
            </w:r>
            <w:proofErr w:type="spellStart"/>
            <w:r w:rsidRPr="00742B95">
              <w:rPr>
                <w:rFonts w:ascii="Calibri" w:hAnsi="Calibri"/>
                <w:sz w:val="22"/>
                <w:szCs w:val="22"/>
              </w:rPr>
              <w:t>this</w:t>
            </w:r>
            <w:proofErr w:type="spellEnd"/>
            <w:r w:rsidRPr="00742B95">
              <w:rPr>
                <w:rFonts w:ascii="Calibri" w:hAnsi="Calibri"/>
                <w:sz w:val="22"/>
                <w:szCs w:val="22"/>
              </w:rPr>
              <w:t xml:space="preserve"> class, </w:t>
            </w:r>
            <w:proofErr w:type="spellStart"/>
            <w:r w:rsidRPr="00742B95">
              <w:rPr>
                <w:rFonts w:ascii="Calibri" w:hAnsi="Calibri"/>
                <w:sz w:val="22"/>
                <w:szCs w:val="22"/>
              </w:rPr>
              <w:t>we’ll</w:t>
            </w:r>
            <w:proofErr w:type="spellEnd"/>
            <w:r w:rsidRPr="00742B95">
              <w:rPr>
                <w:rFonts w:ascii="Calibri" w:hAnsi="Calibri"/>
                <w:sz w:val="22"/>
                <w:szCs w:val="22"/>
              </w:rPr>
              <w:t xml:space="preserve"> </w:t>
            </w:r>
            <w:proofErr w:type="spellStart"/>
            <w:r w:rsidRPr="00742B95">
              <w:rPr>
                <w:rFonts w:ascii="Calibri" w:hAnsi="Calibri"/>
                <w:sz w:val="22"/>
                <w:szCs w:val="22"/>
              </w:rPr>
              <w:t>try</w:t>
            </w:r>
            <w:proofErr w:type="spellEnd"/>
            <w:r w:rsidRPr="00742B95">
              <w:rPr>
                <w:rFonts w:ascii="Calibri" w:hAnsi="Calibri"/>
                <w:sz w:val="22"/>
                <w:szCs w:val="22"/>
              </w:rPr>
              <w:t xml:space="preserve"> to undo </w:t>
            </w:r>
            <w:proofErr w:type="spellStart"/>
            <w:r w:rsidRPr="00742B95">
              <w:rPr>
                <w:rFonts w:ascii="Calibri" w:hAnsi="Calibri"/>
                <w:sz w:val="22"/>
                <w:szCs w:val="22"/>
              </w:rPr>
              <w:t>this</w:t>
            </w:r>
            <w:proofErr w:type="spellEnd"/>
            <w:r w:rsidRPr="00742B95">
              <w:rPr>
                <w:rFonts w:ascii="Calibri" w:hAnsi="Calibri"/>
                <w:sz w:val="22"/>
                <w:szCs w:val="22"/>
              </w:rPr>
              <w:t xml:space="preserve"> </w:t>
            </w:r>
            <w:proofErr w:type="spellStart"/>
            <w:r w:rsidRPr="00742B95">
              <w:rPr>
                <w:rFonts w:ascii="Calibri" w:hAnsi="Calibri"/>
                <w:sz w:val="22"/>
                <w:szCs w:val="22"/>
              </w:rPr>
              <w:t>history</w:t>
            </w:r>
            <w:proofErr w:type="spellEnd"/>
            <w:r w:rsidRPr="00742B95">
              <w:rPr>
                <w:rFonts w:ascii="Calibri" w:hAnsi="Calibri"/>
                <w:sz w:val="22"/>
                <w:szCs w:val="22"/>
              </w:rPr>
              <w:t xml:space="preserve">, as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read</w:t>
            </w:r>
            <w:proofErr w:type="spellEnd"/>
            <w:r w:rsidRPr="00742B95">
              <w:rPr>
                <w:rFonts w:ascii="Calibri" w:hAnsi="Calibri"/>
                <w:sz w:val="22"/>
                <w:szCs w:val="22"/>
              </w:rPr>
              <w:t xml:space="preserve"> </w:t>
            </w:r>
            <w:proofErr w:type="spellStart"/>
            <w:r w:rsidRPr="00742B95">
              <w:rPr>
                <w:rFonts w:ascii="Calibri" w:hAnsi="Calibri"/>
                <w:sz w:val="22"/>
                <w:szCs w:val="22"/>
              </w:rPr>
              <w:t>poetry</w:t>
            </w:r>
            <w:proofErr w:type="spellEnd"/>
            <w:r w:rsidRPr="00742B95">
              <w:rPr>
                <w:rFonts w:ascii="Calibri" w:hAnsi="Calibri"/>
                <w:sz w:val="22"/>
                <w:szCs w:val="22"/>
              </w:rPr>
              <w:t xml:space="preserve"> and fiction </w:t>
            </w:r>
            <w:proofErr w:type="spellStart"/>
            <w:r w:rsidRPr="00742B95">
              <w:rPr>
                <w:rFonts w:ascii="Calibri" w:hAnsi="Calibri"/>
                <w:sz w:val="22"/>
                <w:szCs w:val="22"/>
              </w:rPr>
              <w:t>that</w:t>
            </w:r>
            <w:proofErr w:type="spellEnd"/>
            <w:r w:rsidRPr="00742B95">
              <w:rPr>
                <w:rFonts w:ascii="Calibri" w:hAnsi="Calibri"/>
                <w:sz w:val="22"/>
                <w:szCs w:val="22"/>
              </w:rPr>
              <w:t xml:space="preserve"> place a </w:t>
            </w:r>
            <w:proofErr w:type="spellStart"/>
            <w:r w:rsidRPr="00742B95">
              <w:rPr>
                <w:rFonts w:ascii="Calibri" w:hAnsi="Calibri"/>
                <w:sz w:val="22"/>
                <w:szCs w:val="22"/>
              </w:rPr>
              <w:t>special</w:t>
            </w:r>
            <w:proofErr w:type="spellEnd"/>
            <w:r w:rsidRPr="00742B95">
              <w:rPr>
                <w:rFonts w:ascii="Calibri" w:hAnsi="Calibri"/>
                <w:sz w:val="22"/>
                <w:szCs w:val="22"/>
              </w:rPr>
              <w:t xml:space="preserve"> </w:t>
            </w:r>
            <w:proofErr w:type="spellStart"/>
            <w:r w:rsidRPr="00742B95">
              <w:rPr>
                <w:rFonts w:ascii="Calibri" w:hAnsi="Calibri"/>
                <w:sz w:val="22"/>
                <w:szCs w:val="22"/>
              </w:rPr>
              <w:t>emphasis</w:t>
            </w:r>
            <w:proofErr w:type="spellEnd"/>
            <w:r w:rsidRPr="00742B95">
              <w:rPr>
                <w:rFonts w:ascii="Calibri" w:hAnsi="Calibri"/>
                <w:sz w:val="22"/>
                <w:szCs w:val="22"/>
              </w:rPr>
              <w:t xml:space="preserve"> on </w:t>
            </w:r>
            <w:proofErr w:type="spellStart"/>
            <w:r w:rsidRPr="00742B95">
              <w:rPr>
                <w:rFonts w:ascii="Calibri" w:hAnsi="Calibri"/>
                <w:sz w:val="22"/>
                <w:szCs w:val="22"/>
              </w:rPr>
              <w:t>technology</w:t>
            </w:r>
            <w:proofErr w:type="spellEnd"/>
            <w:r w:rsidRPr="00742B95">
              <w:rPr>
                <w:rFonts w:ascii="Calibri" w:hAnsi="Calibri"/>
                <w:sz w:val="22"/>
                <w:szCs w:val="22"/>
              </w:rPr>
              <w:t xml:space="preserve">. As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read</w:t>
            </w:r>
            <w:proofErr w:type="spellEnd"/>
            <w:r w:rsidRPr="00742B95">
              <w:rPr>
                <w:rFonts w:ascii="Calibri" w:hAnsi="Calibri"/>
                <w:sz w:val="22"/>
                <w:szCs w:val="22"/>
              </w:rPr>
              <w:t xml:space="preserve">, </w:t>
            </w:r>
            <w:proofErr w:type="spellStart"/>
            <w:r w:rsidRPr="00742B95">
              <w:rPr>
                <w:rFonts w:ascii="Calibri" w:hAnsi="Calibri"/>
                <w:sz w:val="22"/>
                <w:szCs w:val="22"/>
              </w:rPr>
              <w:t>we’ll</w:t>
            </w:r>
            <w:proofErr w:type="spellEnd"/>
            <w:r w:rsidRPr="00742B95">
              <w:rPr>
                <w:rFonts w:ascii="Calibri" w:hAnsi="Calibri"/>
                <w:sz w:val="22"/>
                <w:szCs w:val="22"/>
              </w:rPr>
              <w:t xml:space="preserve"> </w:t>
            </w:r>
            <w:proofErr w:type="spellStart"/>
            <w:r w:rsidRPr="00742B95">
              <w:rPr>
                <w:rFonts w:ascii="Calibri" w:hAnsi="Calibri"/>
                <w:sz w:val="22"/>
                <w:szCs w:val="22"/>
              </w:rPr>
              <w:t>consider</w:t>
            </w:r>
            <w:proofErr w:type="spellEnd"/>
            <w:r w:rsidRPr="00742B95">
              <w:rPr>
                <w:rFonts w:ascii="Calibri" w:hAnsi="Calibri"/>
                <w:sz w:val="22"/>
                <w:szCs w:val="22"/>
              </w:rPr>
              <w:t xml:space="preserve"> how </w:t>
            </w:r>
            <w:proofErr w:type="spellStart"/>
            <w:r w:rsidRPr="00742B95">
              <w:rPr>
                <w:rFonts w:ascii="Calibri" w:hAnsi="Calibri"/>
                <w:sz w:val="22"/>
                <w:szCs w:val="22"/>
              </w:rPr>
              <w:t>technology</w:t>
            </w:r>
            <w:proofErr w:type="spellEnd"/>
            <w:r w:rsidRPr="00742B95">
              <w:rPr>
                <w:rFonts w:ascii="Calibri" w:hAnsi="Calibri"/>
                <w:sz w:val="22"/>
                <w:szCs w:val="22"/>
              </w:rPr>
              <w:t xml:space="preserve"> </w:t>
            </w:r>
            <w:proofErr w:type="spellStart"/>
            <w:r w:rsidRPr="00742B95">
              <w:rPr>
                <w:rFonts w:ascii="Calibri" w:hAnsi="Calibri"/>
                <w:sz w:val="22"/>
                <w:szCs w:val="22"/>
              </w:rPr>
              <w:t>interacts</w:t>
            </w:r>
            <w:proofErr w:type="spellEnd"/>
            <w:r w:rsidRPr="00742B95">
              <w:rPr>
                <w:rFonts w:ascii="Calibri" w:hAnsi="Calibri"/>
                <w:sz w:val="22"/>
                <w:szCs w:val="22"/>
              </w:rPr>
              <w:t xml:space="preserve"> </w:t>
            </w:r>
            <w:proofErr w:type="spellStart"/>
            <w:r w:rsidRPr="00742B95">
              <w:rPr>
                <w:rFonts w:ascii="Calibri" w:hAnsi="Calibri"/>
                <w:sz w:val="22"/>
                <w:szCs w:val="22"/>
              </w:rPr>
              <w:t>with</w:t>
            </w:r>
            <w:proofErr w:type="spellEnd"/>
            <w:r w:rsidRPr="00742B95">
              <w:rPr>
                <w:rFonts w:ascii="Calibri" w:hAnsi="Calibri"/>
                <w:sz w:val="22"/>
                <w:szCs w:val="22"/>
              </w:rPr>
              <w:t xml:space="preserve"> </w:t>
            </w:r>
            <w:proofErr w:type="spellStart"/>
            <w:r w:rsidRPr="00742B95">
              <w:rPr>
                <w:rFonts w:ascii="Calibri" w:hAnsi="Calibri"/>
                <w:sz w:val="22"/>
                <w:szCs w:val="22"/>
              </w:rPr>
              <w:t>our</w:t>
            </w:r>
            <w:proofErr w:type="spellEnd"/>
            <w:r w:rsidRPr="00742B95">
              <w:rPr>
                <w:rFonts w:ascii="Calibri" w:hAnsi="Calibri"/>
                <w:sz w:val="22"/>
                <w:szCs w:val="22"/>
              </w:rPr>
              <w:t xml:space="preserve"> </w:t>
            </w:r>
            <w:proofErr w:type="spellStart"/>
            <w:r w:rsidRPr="00742B95">
              <w:rPr>
                <w:rFonts w:ascii="Calibri" w:hAnsi="Calibri"/>
                <w:sz w:val="22"/>
                <w:szCs w:val="22"/>
              </w:rPr>
              <w:t>bodies</w:t>
            </w:r>
            <w:proofErr w:type="spellEnd"/>
            <w:r w:rsidRPr="00742B95">
              <w:rPr>
                <w:rFonts w:ascii="Calibri" w:hAnsi="Calibri"/>
                <w:sz w:val="22"/>
                <w:szCs w:val="22"/>
              </w:rPr>
              <w:t xml:space="preserve">, how </w:t>
            </w:r>
            <w:proofErr w:type="spellStart"/>
            <w:r w:rsidRPr="00742B95">
              <w:rPr>
                <w:rFonts w:ascii="Calibri" w:hAnsi="Calibri"/>
                <w:sz w:val="22"/>
                <w:szCs w:val="22"/>
              </w:rPr>
              <w:t>it</w:t>
            </w:r>
            <w:proofErr w:type="spellEnd"/>
            <w:r w:rsidRPr="00742B95">
              <w:rPr>
                <w:rFonts w:ascii="Calibri" w:hAnsi="Calibri"/>
                <w:sz w:val="22"/>
                <w:szCs w:val="22"/>
              </w:rPr>
              <w:t xml:space="preserve"> affects the stories </w:t>
            </w:r>
            <w:proofErr w:type="spellStart"/>
            <w:r w:rsidRPr="00742B95">
              <w:rPr>
                <w:rFonts w:ascii="Calibri" w:hAnsi="Calibri"/>
                <w:sz w:val="22"/>
                <w:szCs w:val="22"/>
              </w:rPr>
              <w:t>we</w:t>
            </w:r>
            <w:proofErr w:type="spellEnd"/>
            <w:r w:rsidRPr="00742B95">
              <w:rPr>
                <w:rFonts w:ascii="Calibri" w:hAnsi="Calibri"/>
                <w:sz w:val="22"/>
                <w:szCs w:val="22"/>
              </w:rPr>
              <w:t xml:space="preserve"> tell about </w:t>
            </w:r>
            <w:proofErr w:type="spellStart"/>
            <w:r w:rsidRPr="00742B95">
              <w:rPr>
                <w:rFonts w:ascii="Calibri" w:hAnsi="Calibri"/>
                <w:sz w:val="22"/>
                <w:szCs w:val="22"/>
              </w:rPr>
              <w:t>ourselves</w:t>
            </w:r>
            <w:proofErr w:type="spellEnd"/>
            <w:r w:rsidRPr="00742B95">
              <w:rPr>
                <w:rFonts w:ascii="Calibri" w:hAnsi="Calibri"/>
                <w:sz w:val="22"/>
                <w:szCs w:val="22"/>
              </w:rPr>
              <w:t xml:space="preserve">, and how </w:t>
            </w:r>
            <w:proofErr w:type="spellStart"/>
            <w:r w:rsidRPr="00742B95">
              <w:rPr>
                <w:rFonts w:ascii="Calibri" w:hAnsi="Calibri"/>
                <w:sz w:val="22"/>
                <w:szCs w:val="22"/>
              </w:rPr>
              <w:t>society’s</w:t>
            </w:r>
            <w:proofErr w:type="spellEnd"/>
            <w:r w:rsidRPr="00742B95">
              <w:rPr>
                <w:rFonts w:ascii="Calibri" w:hAnsi="Calibri"/>
                <w:sz w:val="22"/>
                <w:szCs w:val="22"/>
              </w:rPr>
              <w:t xml:space="preserve"> </w:t>
            </w:r>
            <w:proofErr w:type="spellStart"/>
            <w:r w:rsidRPr="00742B95">
              <w:rPr>
                <w:rFonts w:ascii="Calibri" w:hAnsi="Calibri"/>
                <w:sz w:val="22"/>
                <w:szCs w:val="22"/>
              </w:rPr>
              <w:t>relationship</w:t>
            </w:r>
            <w:proofErr w:type="spellEnd"/>
            <w:r w:rsidRPr="00742B95">
              <w:rPr>
                <w:rFonts w:ascii="Calibri" w:hAnsi="Calibri"/>
                <w:sz w:val="22"/>
                <w:szCs w:val="22"/>
              </w:rPr>
              <w:t xml:space="preserve"> </w:t>
            </w:r>
            <w:proofErr w:type="spellStart"/>
            <w:r w:rsidRPr="00742B95">
              <w:rPr>
                <w:rFonts w:ascii="Calibri" w:hAnsi="Calibri"/>
                <w:sz w:val="22"/>
                <w:szCs w:val="22"/>
              </w:rPr>
              <w:t>with</w:t>
            </w:r>
            <w:proofErr w:type="spellEnd"/>
            <w:r w:rsidRPr="00742B95">
              <w:rPr>
                <w:rFonts w:ascii="Calibri" w:hAnsi="Calibri"/>
                <w:sz w:val="22"/>
                <w:szCs w:val="22"/>
              </w:rPr>
              <w:t xml:space="preserve"> </w:t>
            </w:r>
            <w:proofErr w:type="spellStart"/>
            <w:r w:rsidRPr="00742B95">
              <w:rPr>
                <w:rFonts w:ascii="Calibri" w:hAnsi="Calibri"/>
                <w:sz w:val="22"/>
                <w:szCs w:val="22"/>
              </w:rPr>
              <w:t>technology</w:t>
            </w:r>
            <w:proofErr w:type="spellEnd"/>
            <w:r w:rsidRPr="00742B95">
              <w:rPr>
                <w:rFonts w:ascii="Calibri" w:hAnsi="Calibri"/>
                <w:sz w:val="22"/>
                <w:szCs w:val="22"/>
              </w:rPr>
              <w:t xml:space="preserve"> shifts over time. </w:t>
            </w:r>
            <w:proofErr w:type="spellStart"/>
            <w:r w:rsidRPr="00742B95">
              <w:rPr>
                <w:rFonts w:ascii="Calibri" w:hAnsi="Calibri"/>
                <w:sz w:val="22"/>
                <w:szCs w:val="22"/>
              </w:rPr>
              <w:t>We</w:t>
            </w:r>
            <w:proofErr w:type="spellEnd"/>
            <w:r w:rsidRPr="00742B95">
              <w:rPr>
                <w:rFonts w:ascii="Calibri" w:hAnsi="Calibri"/>
                <w:sz w:val="22"/>
                <w:szCs w:val="22"/>
              </w:rPr>
              <w:t xml:space="preserve"> </w:t>
            </w:r>
            <w:proofErr w:type="spellStart"/>
            <w:r w:rsidRPr="00742B95">
              <w:rPr>
                <w:rFonts w:ascii="Calibri" w:hAnsi="Calibri"/>
                <w:sz w:val="22"/>
                <w:szCs w:val="22"/>
              </w:rPr>
              <w:t>might</w:t>
            </w:r>
            <w:proofErr w:type="spellEnd"/>
            <w:r w:rsidRPr="00742B95">
              <w:rPr>
                <w:rFonts w:ascii="Calibri" w:hAnsi="Calibri"/>
                <w:sz w:val="22"/>
                <w:szCs w:val="22"/>
              </w:rPr>
              <w:t xml:space="preserve"> </w:t>
            </w:r>
            <w:proofErr w:type="spellStart"/>
            <w:r w:rsidRPr="00742B95">
              <w:rPr>
                <w:rFonts w:ascii="Calibri" w:hAnsi="Calibri"/>
                <w:sz w:val="22"/>
                <w:szCs w:val="22"/>
              </w:rPr>
              <w:t>even</w:t>
            </w:r>
            <w:proofErr w:type="spellEnd"/>
            <w:r w:rsidRPr="00742B95">
              <w:rPr>
                <w:rFonts w:ascii="Calibri" w:hAnsi="Calibri"/>
                <w:sz w:val="22"/>
                <w:szCs w:val="22"/>
              </w:rPr>
              <w:t xml:space="preserve"> </w:t>
            </w:r>
            <w:proofErr w:type="spellStart"/>
            <w:r w:rsidRPr="00742B95">
              <w:rPr>
                <w:rFonts w:ascii="Calibri" w:hAnsi="Calibri"/>
                <w:sz w:val="22"/>
                <w:szCs w:val="22"/>
              </w:rPr>
              <w:t>try</w:t>
            </w:r>
            <w:proofErr w:type="spellEnd"/>
            <w:r w:rsidRPr="00742B95">
              <w:rPr>
                <w:rFonts w:ascii="Calibri" w:hAnsi="Calibri"/>
                <w:sz w:val="22"/>
                <w:szCs w:val="22"/>
              </w:rPr>
              <w:t xml:space="preserve"> “</w:t>
            </w:r>
            <w:proofErr w:type="spellStart"/>
            <w:r w:rsidRPr="00742B95">
              <w:rPr>
                <w:rFonts w:ascii="Calibri" w:hAnsi="Calibri"/>
                <w:sz w:val="22"/>
                <w:szCs w:val="22"/>
              </w:rPr>
              <w:t>reading</w:t>
            </w:r>
            <w:proofErr w:type="spellEnd"/>
            <w:r w:rsidRPr="00742B95">
              <w:rPr>
                <w:rFonts w:ascii="Calibri" w:hAnsi="Calibri"/>
                <w:sz w:val="22"/>
                <w:szCs w:val="22"/>
              </w:rPr>
              <w:t xml:space="preserve">” </w:t>
            </w:r>
            <w:proofErr w:type="spellStart"/>
            <w:r w:rsidRPr="00742B95">
              <w:rPr>
                <w:rFonts w:ascii="Calibri" w:hAnsi="Calibri"/>
                <w:sz w:val="22"/>
                <w:szCs w:val="22"/>
              </w:rPr>
              <w:t>some</w:t>
            </w:r>
            <w:proofErr w:type="spellEnd"/>
            <w:r w:rsidRPr="00742B95">
              <w:rPr>
                <w:rFonts w:ascii="Calibri" w:hAnsi="Calibri"/>
                <w:sz w:val="22"/>
                <w:szCs w:val="22"/>
              </w:rPr>
              <w:t xml:space="preserve"> </w:t>
            </w:r>
            <w:proofErr w:type="spellStart"/>
            <w:r w:rsidRPr="00742B95">
              <w:rPr>
                <w:rFonts w:ascii="Calibri" w:hAnsi="Calibri"/>
                <w:sz w:val="22"/>
                <w:szCs w:val="22"/>
              </w:rPr>
              <w:t>things</w:t>
            </w:r>
            <w:proofErr w:type="spellEnd"/>
            <w:r w:rsidRPr="00742B95">
              <w:rPr>
                <w:rFonts w:ascii="Calibri" w:hAnsi="Calibri"/>
                <w:sz w:val="22"/>
                <w:szCs w:val="22"/>
              </w:rPr>
              <w:t xml:space="preserve"> </w:t>
            </w:r>
            <w:proofErr w:type="spellStart"/>
            <w:r w:rsidRPr="00742B95">
              <w:rPr>
                <w:rFonts w:ascii="Calibri" w:hAnsi="Calibri"/>
                <w:sz w:val="22"/>
                <w:szCs w:val="22"/>
              </w:rPr>
              <w:t>that</w:t>
            </w:r>
            <w:proofErr w:type="spellEnd"/>
            <w:r w:rsidRPr="00742B95">
              <w:rPr>
                <w:rFonts w:ascii="Calibri" w:hAnsi="Calibri"/>
                <w:sz w:val="22"/>
                <w:szCs w:val="22"/>
              </w:rPr>
              <w:t xml:space="preserve"> </w:t>
            </w:r>
            <w:proofErr w:type="spellStart"/>
            <w:r w:rsidRPr="00742B95">
              <w:rPr>
                <w:rFonts w:ascii="Calibri" w:hAnsi="Calibri"/>
                <w:sz w:val="22"/>
                <w:szCs w:val="22"/>
              </w:rPr>
              <w:t>don’t</w:t>
            </w:r>
            <w:proofErr w:type="spellEnd"/>
            <w:r w:rsidRPr="00742B95">
              <w:rPr>
                <w:rFonts w:ascii="Calibri" w:hAnsi="Calibri"/>
                <w:sz w:val="22"/>
                <w:szCs w:val="22"/>
              </w:rPr>
              <w:t xml:space="preserve"> use the </w:t>
            </w:r>
            <w:proofErr w:type="spellStart"/>
            <w:r w:rsidRPr="00742B95">
              <w:rPr>
                <w:rFonts w:ascii="Calibri" w:hAnsi="Calibri"/>
                <w:sz w:val="22"/>
                <w:szCs w:val="22"/>
              </w:rPr>
              <w:t>technology</w:t>
            </w:r>
            <w:proofErr w:type="spellEnd"/>
            <w:r w:rsidRPr="00742B95">
              <w:rPr>
                <w:rFonts w:ascii="Calibri" w:hAnsi="Calibri"/>
                <w:sz w:val="22"/>
                <w:szCs w:val="22"/>
              </w:rPr>
              <w:t xml:space="preserve"> of the book.</w:t>
            </w:r>
          </w:p>
          <w:p w14:paraId="71DBDDAA" w14:textId="77777777" w:rsidR="006A6E43" w:rsidRPr="00742B95" w:rsidRDefault="006A6E43" w:rsidP="001F3959">
            <w:pPr>
              <w:pStyle w:val="NormalWeb"/>
              <w:shd w:val="clear" w:color="auto" w:fill="FFFFFF"/>
              <w:spacing w:before="0" w:beforeAutospacing="0" w:after="300" w:afterAutospacing="0" w:line="240" w:lineRule="auto"/>
              <w:textAlignment w:val="baseline"/>
              <w:rPr>
                <w:rFonts w:ascii="Calibri" w:hAnsi="Calibri"/>
                <w:sz w:val="22"/>
                <w:szCs w:val="22"/>
              </w:rPr>
            </w:pPr>
            <w:proofErr w:type="spellStart"/>
            <w:r w:rsidRPr="00742B95">
              <w:rPr>
                <w:rFonts w:ascii="Calibri" w:hAnsi="Calibri"/>
                <w:sz w:val="22"/>
                <w:szCs w:val="22"/>
              </w:rPr>
              <w:t>While</w:t>
            </w:r>
            <w:proofErr w:type="spellEnd"/>
            <w:r w:rsidRPr="00742B95">
              <w:rPr>
                <w:rFonts w:ascii="Calibri" w:hAnsi="Calibri"/>
                <w:sz w:val="22"/>
                <w:szCs w:val="22"/>
              </w:rPr>
              <w:t xml:space="preserve"> </w:t>
            </w:r>
            <w:proofErr w:type="spellStart"/>
            <w:r w:rsidRPr="00742B95">
              <w:rPr>
                <w:rFonts w:ascii="Calibri" w:hAnsi="Calibri"/>
                <w:sz w:val="22"/>
                <w:szCs w:val="22"/>
              </w:rPr>
              <w:t>our</w:t>
            </w:r>
            <w:proofErr w:type="spellEnd"/>
            <w:r w:rsidRPr="00742B95">
              <w:rPr>
                <w:rFonts w:ascii="Calibri" w:hAnsi="Calibri"/>
                <w:sz w:val="22"/>
                <w:szCs w:val="22"/>
              </w:rPr>
              <w:t xml:space="preserve"> </w:t>
            </w:r>
            <w:proofErr w:type="spellStart"/>
            <w:r w:rsidRPr="00742B95">
              <w:rPr>
                <w:rFonts w:ascii="Calibri" w:hAnsi="Calibri"/>
                <w:sz w:val="22"/>
                <w:szCs w:val="22"/>
              </w:rPr>
              <w:t>subject</w:t>
            </w:r>
            <w:proofErr w:type="spellEnd"/>
            <w:r w:rsidRPr="00742B95">
              <w:rPr>
                <w:rFonts w:ascii="Calibri" w:hAnsi="Calibri"/>
                <w:sz w:val="22"/>
                <w:szCs w:val="22"/>
              </w:rPr>
              <w:t xml:space="preserve"> </w:t>
            </w:r>
            <w:proofErr w:type="spellStart"/>
            <w:r w:rsidRPr="00742B95">
              <w:rPr>
                <w:rFonts w:ascii="Calibri" w:hAnsi="Calibri"/>
                <w:sz w:val="22"/>
                <w:szCs w:val="22"/>
              </w:rPr>
              <w:t>will</w:t>
            </w:r>
            <w:proofErr w:type="spellEnd"/>
            <w:r w:rsidRPr="00742B95">
              <w:rPr>
                <w:rFonts w:ascii="Calibri" w:hAnsi="Calibri"/>
                <w:sz w:val="22"/>
                <w:szCs w:val="22"/>
              </w:rPr>
              <w:t xml:space="preserve"> </w:t>
            </w:r>
            <w:proofErr w:type="spellStart"/>
            <w:r w:rsidRPr="00742B95">
              <w:rPr>
                <w:rFonts w:ascii="Calibri" w:hAnsi="Calibri"/>
                <w:sz w:val="22"/>
                <w:szCs w:val="22"/>
              </w:rPr>
              <w:t>be</w:t>
            </w:r>
            <w:proofErr w:type="spellEnd"/>
            <w:r w:rsidRPr="00742B95">
              <w:rPr>
                <w:rFonts w:ascii="Calibri" w:hAnsi="Calibri"/>
                <w:sz w:val="22"/>
                <w:szCs w:val="22"/>
              </w:rPr>
              <w:t xml:space="preserve"> </w:t>
            </w:r>
            <w:proofErr w:type="spellStart"/>
            <w:r w:rsidRPr="00742B95">
              <w:rPr>
                <w:rFonts w:ascii="Calibri" w:hAnsi="Calibri"/>
                <w:sz w:val="22"/>
                <w:szCs w:val="22"/>
              </w:rPr>
              <w:t>technology</w:t>
            </w:r>
            <w:proofErr w:type="spellEnd"/>
            <w:r w:rsidRPr="00742B95">
              <w:rPr>
                <w:rFonts w:ascii="Calibri" w:hAnsi="Calibri"/>
                <w:sz w:val="22"/>
                <w:szCs w:val="22"/>
              </w:rPr>
              <w:t xml:space="preserve">, the course as a </w:t>
            </w:r>
            <w:proofErr w:type="spellStart"/>
            <w:r w:rsidRPr="00742B95">
              <w:rPr>
                <w:rFonts w:ascii="Calibri" w:hAnsi="Calibri"/>
                <w:sz w:val="22"/>
                <w:szCs w:val="22"/>
              </w:rPr>
              <w:t>whole</w:t>
            </w:r>
            <w:proofErr w:type="spellEnd"/>
            <w:r w:rsidRPr="00742B95">
              <w:rPr>
                <w:rFonts w:ascii="Calibri" w:hAnsi="Calibri"/>
                <w:sz w:val="22"/>
                <w:szCs w:val="22"/>
              </w:rPr>
              <w:t xml:space="preserve"> </w:t>
            </w:r>
            <w:proofErr w:type="spellStart"/>
            <w:r w:rsidRPr="00742B95">
              <w:rPr>
                <w:rFonts w:ascii="Calibri" w:hAnsi="Calibri"/>
                <w:sz w:val="22"/>
                <w:szCs w:val="22"/>
              </w:rPr>
              <w:t>is</w:t>
            </w:r>
            <w:proofErr w:type="spellEnd"/>
            <w:r w:rsidRPr="00742B95">
              <w:rPr>
                <w:rFonts w:ascii="Calibri" w:hAnsi="Calibri"/>
                <w:sz w:val="22"/>
                <w:szCs w:val="22"/>
              </w:rPr>
              <w:t xml:space="preserve"> </w:t>
            </w:r>
            <w:proofErr w:type="spellStart"/>
            <w:r w:rsidRPr="00742B95">
              <w:rPr>
                <w:rFonts w:ascii="Calibri" w:hAnsi="Calibri"/>
                <w:sz w:val="22"/>
                <w:szCs w:val="22"/>
              </w:rPr>
              <w:t>designed</w:t>
            </w:r>
            <w:proofErr w:type="spellEnd"/>
            <w:r w:rsidRPr="00742B95">
              <w:rPr>
                <w:rFonts w:ascii="Calibri" w:hAnsi="Calibri"/>
                <w:sz w:val="22"/>
                <w:szCs w:val="22"/>
              </w:rPr>
              <w:t xml:space="preserve"> to </w:t>
            </w:r>
            <w:proofErr w:type="spellStart"/>
            <w:r w:rsidRPr="00742B95">
              <w:rPr>
                <w:rFonts w:ascii="Calibri" w:hAnsi="Calibri"/>
                <w:sz w:val="22"/>
                <w:szCs w:val="22"/>
              </w:rPr>
              <w:t>introduce</w:t>
            </w:r>
            <w:proofErr w:type="spellEnd"/>
            <w:r w:rsidRPr="00742B95">
              <w:rPr>
                <w:rFonts w:ascii="Calibri" w:hAnsi="Calibri"/>
                <w:sz w:val="22"/>
                <w:szCs w:val="22"/>
              </w:rPr>
              <w:t xml:space="preserve"> </w:t>
            </w:r>
            <w:proofErr w:type="spellStart"/>
            <w:r w:rsidRPr="00742B95">
              <w:rPr>
                <w:rFonts w:ascii="Calibri" w:hAnsi="Calibri"/>
                <w:sz w:val="22"/>
                <w:szCs w:val="22"/>
              </w:rPr>
              <w:t>you</w:t>
            </w:r>
            <w:proofErr w:type="spellEnd"/>
            <w:r w:rsidRPr="00742B95">
              <w:rPr>
                <w:rFonts w:ascii="Calibri" w:hAnsi="Calibri"/>
                <w:sz w:val="22"/>
                <w:szCs w:val="22"/>
              </w:rPr>
              <w:t xml:space="preserve"> to </w:t>
            </w:r>
            <w:proofErr w:type="spellStart"/>
            <w:r w:rsidRPr="00742B95">
              <w:rPr>
                <w:rFonts w:ascii="Calibri" w:hAnsi="Calibri"/>
                <w:sz w:val="22"/>
                <w:szCs w:val="22"/>
              </w:rPr>
              <w:t>literary</w:t>
            </w:r>
            <w:proofErr w:type="spellEnd"/>
            <w:r w:rsidRPr="00742B95">
              <w:rPr>
                <w:rFonts w:ascii="Calibri" w:hAnsi="Calibri"/>
                <w:sz w:val="22"/>
                <w:szCs w:val="22"/>
              </w:rPr>
              <w:t xml:space="preserve"> </w:t>
            </w:r>
            <w:proofErr w:type="spellStart"/>
            <w:r w:rsidRPr="00742B95">
              <w:rPr>
                <w:rFonts w:ascii="Calibri" w:hAnsi="Calibri"/>
                <w:sz w:val="22"/>
                <w:szCs w:val="22"/>
              </w:rPr>
              <w:t>analysis</w:t>
            </w:r>
            <w:proofErr w:type="spellEnd"/>
            <w:r w:rsidRPr="00742B95">
              <w:rPr>
                <w:rFonts w:ascii="Calibri" w:hAnsi="Calibri"/>
                <w:sz w:val="22"/>
                <w:szCs w:val="22"/>
              </w:rPr>
              <w:t xml:space="preserve"> and effective, </w:t>
            </w:r>
            <w:proofErr w:type="spellStart"/>
            <w:r w:rsidRPr="00742B95">
              <w:rPr>
                <w:rFonts w:ascii="Calibri" w:hAnsi="Calibri"/>
                <w:sz w:val="22"/>
                <w:szCs w:val="22"/>
              </w:rPr>
              <w:t>written</w:t>
            </w:r>
            <w:proofErr w:type="spellEnd"/>
            <w:r w:rsidRPr="00742B95">
              <w:rPr>
                <w:rFonts w:ascii="Calibri" w:hAnsi="Calibri"/>
                <w:sz w:val="22"/>
                <w:szCs w:val="22"/>
              </w:rPr>
              <w:t xml:space="preserve"> argumentation. </w:t>
            </w:r>
            <w:proofErr w:type="spellStart"/>
            <w:r w:rsidRPr="00742B95">
              <w:rPr>
                <w:rFonts w:ascii="Calibri" w:hAnsi="Calibri"/>
                <w:sz w:val="22"/>
                <w:szCs w:val="22"/>
              </w:rPr>
              <w:t>Through</w:t>
            </w:r>
            <w:proofErr w:type="spellEnd"/>
            <w:r w:rsidRPr="00742B95">
              <w:rPr>
                <w:rFonts w:ascii="Calibri" w:hAnsi="Calibri"/>
                <w:sz w:val="22"/>
                <w:szCs w:val="22"/>
              </w:rPr>
              <w:t xml:space="preserve"> </w:t>
            </w:r>
            <w:proofErr w:type="spellStart"/>
            <w:r w:rsidRPr="00742B95">
              <w:rPr>
                <w:rFonts w:ascii="Calibri" w:hAnsi="Calibri"/>
                <w:sz w:val="22"/>
                <w:szCs w:val="22"/>
              </w:rPr>
              <w:t>continual</w:t>
            </w:r>
            <w:proofErr w:type="spellEnd"/>
            <w:r w:rsidRPr="00742B95">
              <w:rPr>
                <w:rFonts w:ascii="Calibri" w:hAnsi="Calibri"/>
                <w:sz w:val="22"/>
                <w:szCs w:val="22"/>
              </w:rPr>
              <w:t xml:space="preserve"> </w:t>
            </w:r>
            <w:proofErr w:type="spellStart"/>
            <w:r w:rsidRPr="00742B95">
              <w:rPr>
                <w:rFonts w:ascii="Calibri" w:hAnsi="Calibri"/>
                <w:sz w:val="22"/>
                <w:szCs w:val="22"/>
              </w:rPr>
              <w:t>writing</w:t>
            </w:r>
            <w:proofErr w:type="spellEnd"/>
            <w:r w:rsidRPr="00742B95">
              <w:rPr>
                <w:rFonts w:ascii="Calibri" w:hAnsi="Calibri"/>
                <w:sz w:val="22"/>
                <w:szCs w:val="22"/>
              </w:rPr>
              <w:t xml:space="preserve"> and </w:t>
            </w:r>
            <w:proofErr w:type="spellStart"/>
            <w:r w:rsidRPr="00742B95">
              <w:rPr>
                <w:rFonts w:ascii="Calibri" w:hAnsi="Calibri"/>
                <w:sz w:val="22"/>
                <w:szCs w:val="22"/>
              </w:rPr>
              <w:t>revising</w:t>
            </w:r>
            <w:proofErr w:type="spellEnd"/>
            <w:r w:rsidRPr="00742B95">
              <w:rPr>
                <w:rFonts w:ascii="Calibri" w:hAnsi="Calibri"/>
                <w:sz w:val="22"/>
                <w:szCs w:val="22"/>
              </w:rPr>
              <w:t xml:space="preserve">, </w:t>
            </w:r>
            <w:proofErr w:type="spellStart"/>
            <w:r w:rsidRPr="00742B95">
              <w:rPr>
                <w:rFonts w:ascii="Calibri" w:hAnsi="Calibri"/>
                <w:sz w:val="22"/>
                <w:szCs w:val="22"/>
              </w:rPr>
              <w:t>you</w:t>
            </w:r>
            <w:proofErr w:type="spellEnd"/>
            <w:r w:rsidRPr="00742B95">
              <w:rPr>
                <w:rFonts w:ascii="Calibri" w:hAnsi="Calibri"/>
                <w:sz w:val="22"/>
                <w:szCs w:val="22"/>
              </w:rPr>
              <w:t xml:space="preserve"> </w:t>
            </w:r>
            <w:proofErr w:type="spellStart"/>
            <w:r w:rsidRPr="00742B95">
              <w:rPr>
                <w:rFonts w:ascii="Calibri" w:hAnsi="Calibri"/>
                <w:sz w:val="22"/>
                <w:szCs w:val="22"/>
              </w:rPr>
              <w:t>will</w:t>
            </w:r>
            <w:proofErr w:type="spellEnd"/>
            <w:r w:rsidRPr="00742B95">
              <w:rPr>
                <w:rFonts w:ascii="Calibri" w:hAnsi="Calibri"/>
                <w:sz w:val="22"/>
                <w:szCs w:val="22"/>
              </w:rPr>
              <w:t xml:space="preserve"> </w:t>
            </w:r>
            <w:proofErr w:type="spellStart"/>
            <w:r w:rsidRPr="00742B95">
              <w:rPr>
                <w:rFonts w:ascii="Calibri" w:hAnsi="Calibri"/>
                <w:sz w:val="22"/>
                <w:szCs w:val="22"/>
              </w:rPr>
              <w:t>learn</w:t>
            </w:r>
            <w:proofErr w:type="spellEnd"/>
            <w:r w:rsidRPr="00742B95">
              <w:rPr>
                <w:rFonts w:ascii="Calibri" w:hAnsi="Calibri"/>
                <w:sz w:val="22"/>
                <w:szCs w:val="22"/>
              </w:rPr>
              <w:t xml:space="preserve"> how to </w:t>
            </w:r>
            <w:proofErr w:type="spellStart"/>
            <w:r w:rsidRPr="00742B95">
              <w:rPr>
                <w:rFonts w:ascii="Calibri" w:hAnsi="Calibri"/>
                <w:sz w:val="22"/>
                <w:szCs w:val="22"/>
              </w:rPr>
              <w:t>write</w:t>
            </w:r>
            <w:proofErr w:type="spellEnd"/>
            <w:r w:rsidRPr="00742B95">
              <w:rPr>
                <w:rFonts w:ascii="Calibri" w:hAnsi="Calibri"/>
                <w:sz w:val="22"/>
                <w:szCs w:val="22"/>
              </w:rPr>
              <w:t xml:space="preserve"> </w:t>
            </w:r>
            <w:proofErr w:type="spellStart"/>
            <w:r w:rsidRPr="00742B95">
              <w:rPr>
                <w:rFonts w:ascii="Calibri" w:hAnsi="Calibri"/>
                <w:sz w:val="22"/>
                <w:szCs w:val="22"/>
              </w:rPr>
              <w:t>college-level</w:t>
            </w:r>
            <w:proofErr w:type="spellEnd"/>
            <w:r w:rsidRPr="00742B95">
              <w:rPr>
                <w:rFonts w:ascii="Calibri" w:hAnsi="Calibri"/>
                <w:sz w:val="22"/>
                <w:szCs w:val="22"/>
              </w:rPr>
              <w:t xml:space="preserve"> </w:t>
            </w:r>
            <w:proofErr w:type="spellStart"/>
            <w:r w:rsidRPr="00742B95">
              <w:rPr>
                <w:rFonts w:ascii="Calibri" w:hAnsi="Calibri"/>
                <w:sz w:val="22"/>
                <w:szCs w:val="22"/>
              </w:rPr>
              <w:t>papers</w:t>
            </w:r>
            <w:proofErr w:type="spellEnd"/>
            <w:r w:rsidRPr="00742B95">
              <w:rPr>
                <w:rFonts w:ascii="Calibri" w:hAnsi="Calibri"/>
                <w:sz w:val="22"/>
                <w:szCs w:val="22"/>
              </w:rPr>
              <w:t xml:space="preserve"> about </w:t>
            </w:r>
            <w:proofErr w:type="spellStart"/>
            <w:r w:rsidRPr="00742B95">
              <w:rPr>
                <w:rFonts w:ascii="Calibri" w:hAnsi="Calibri"/>
                <w:sz w:val="22"/>
                <w:szCs w:val="22"/>
              </w:rPr>
              <w:t>literature</w:t>
            </w:r>
            <w:proofErr w:type="spellEnd"/>
            <w:r w:rsidRPr="00742B95">
              <w:rPr>
                <w:rFonts w:ascii="Calibri" w:hAnsi="Calibri"/>
                <w:sz w:val="22"/>
                <w:szCs w:val="22"/>
              </w:rPr>
              <w:t>.</w:t>
            </w:r>
          </w:p>
          <w:p w14:paraId="1AD3C79C" w14:textId="77777777" w:rsidR="006A6E43" w:rsidRPr="00742B95" w:rsidRDefault="006A6E43" w:rsidP="001F3959">
            <w:pPr>
              <w:pStyle w:val="Titre2"/>
              <w:shd w:val="clear" w:color="auto" w:fill="FFFFFF"/>
              <w:spacing w:before="0"/>
              <w:textAlignment w:val="baseline"/>
              <w:rPr>
                <w:rFonts w:ascii="Calibri" w:eastAsia="Times New Roman" w:hAnsi="Calibri" w:cs="Times New Roman"/>
                <w:b w:val="0"/>
                <w:color w:val="auto"/>
                <w:sz w:val="22"/>
                <w:szCs w:val="22"/>
              </w:rPr>
            </w:pPr>
            <w:r w:rsidRPr="00742B95">
              <w:rPr>
                <w:rFonts w:ascii="Calibri" w:eastAsia="Times New Roman" w:hAnsi="Calibri" w:cs="Times New Roman"/>
                <w:b w:val="0"/>
                <w:color w:val="auto"/>
                <w:sz w:val="22"/>
                <w:szCs w:val="22"/>
              </w:rPr>
              <w:t>Goals</w:t>
            </w:r>
          </w:p>
          <w:p w14:paraId="499D6118" w14:textId="77777777" w:rsidR="006A6E43" w:rsidRPr="00742B95" w:rsidRDefault="006A6E43" w:rsidP="001F3959">
            <w:pPr>
              <w:numPr>
                <w:ilvl w:val="0"/>
                <w:numId w:val="1"/>
              </w:numPr>
              <w:spacing w:after="0" w:line="240" w:lineRule="auto"/>
              <w:ind w:left="0"/>
              <w:textAlignment w:val="baseline"/>
              <w:rPr>
                <w:rFonts w:ascii="Calibri" w:eastAsia="Times New Roman" w:hAnsi="Calibri" w:cs="Times New Roman"/>
              </w:rPr>
            </w:pPr>
            <w:r w:rsidRPr="00742B95">
              <w:rPr>
                <w:rFonts w:ascii="Calibri" w:eastAsia="Times New Roman" w:hAnsi="Calibri" w:cs="Times New Roman"/>
              </w:rPr>
              <w:t xml:space="preserve">To </w:t>
            </w:r>
            <w:proofErr w:type="spellStart"/>
            <w:r w:rsidRPr="00742B95">
              <w:rPr>
                <w:rFonts w:ascii="Calibri" w:eastAsia="Times New Roman" w:hAnsi="Calibri" w:cs="Times New Roman"/>
              </w:rPr>
              <w:t>introduce</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you</w:t>
            </w:r>
            <w:proofErr w:type="spellEnd"/>
            <w:r w:rsidRPr="00742B95">
              <w:rPr>
                <w:rFonts w:ascii="Calibri" w:eastAsia="Times New Roman" w:hAnsi="Calibri" w:cs="Times New Roman"/>
              </w:rPr>
              <w:t xml:space="preserve"> to </w:t>
            </w:r>
            <w:proofErr w:type="spellStart"/>
            <w:r w:rsidRPr="00742B95">
              <w:rPr>
                <w:rFonts w:ascii="Calibri" w:eastAsia="Times New Roman" w:hAnsi="Calibri" w:cs="Times New Roman"/>
              </w:rPr>
              <w:t>principles</w:t>
            </w:r>
            <w:proofErr w:type="spellEnd"/>
            <w:r w:rsidRPr="00742B95">
              <w:rPr>
                <w:rFonts w:ascii="Calibri" w:eastAsia="Times New Roman" w:hAnsi="Calibri" w:cs="Times New Roman"/>
              </w:rPr>
              <w:t xml:space="preserve"> of argumentation in </w:t>
            </w:r>
            <w:proofErr w:type="spellStart"/>
            <w:r w:rsidRPr="00742B95">
              <w:rPr>
                <w:rFonts w:ascii="Calibri" w:eastAsia="Times New Roman" w:hAnsi="Calibri" w:cs="Times New Roman"/>
              </w:rPr>
              <w:t>exploratory</w:t>
            </w:r>
            <w:proofErr w:type="spellEnd"/>
            <w:r w:rsidRPr="00742B95">
              <w:rPr>
                <w:rFonts w:ascii="Calibri" w:eastAsia="Times New Roman" w:hAnsi="Calibri" w:cs="Times New Roman"/>
              </w:rPr>
              <w:t xml:space="preserve"> and </w:t>
            </w:r>
            <w:proofErr w:type="spellStart"/>
            <w:r w:rsidRPr="00742B95">
              <w:rPr>
                <w:rFonts w:ascii="Calibri" w:eastAsia="Times New Roman" w:hAnsi="Calibri" w:cs="Times New Roman"/>
              </w:rPr>
              <w:t>academic</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writing</w:t>
            </w:r>
            <w:proofErr w:type="spellEnd"/>
          </w:p>
          <w:p w14:paraId="35A2C31D" w14:textId="77777777" w:rsidR="006A6E43" w:rsidRPr="00742B95" w:rsidRDefault="006A6E43" w:rsidP="001F3959">
            <w:pPr>
              <w:numPr>
                <w:ilvl w:val="0"/>
                <w:numId w:val="1"/>
              </w:numPr>
              <w:spacing w:after="0" w:line="240" w:lineRule="auto"/>
              <w:ind w:left="0"/>
              <w:textAlignment w:val="baseline"/>
              <w:rPr>
                <w:rFonts w:ascii="Calibri" w:eastAsia="Times New Roman" w:hAnsi="Calibri" w:cs="Times New Roman"/>
              </w:rPr>
            </w:pPr>
            <w:r w:rsidRPr="00742B95">
              <w:rPr>
                <w:rFonts w:ascii="Calibri" w:eastAsia="Times New Roman" w:hAnsi="Calibri" w:cs="Times New Roman"/>
              </w:rPr>
              <w:t xml:space="preserve">To </w:t>
            </w:r>
            <w:proofErr w:type="spellStart"/>
            <w:r w:rsidRPr="00742B95">
              <w:rPr>
                <w:rFonts w:ascii="Calibri" w:eastAsia="Times New Roman" w:hAnsi="Calibri" w:cs="Times New Roman"/>
              </w:rPr>
              <w:t>teach</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you</w:t>
            </w:r>
            <w:proofErr w:type="spellEnd"/>
            <w:r w:rsidRPr="00742B95">
              <w:rPr>
                <w:rFonts w:ascii="Calibri" w:eastAsia="Times New Roman" w:hAnsi="Calibri" w:cs="Times New Roman"/>
              </w:rPr>
              <w:t xml:space="preserve"> the basic </w:t>
            </w:r>
            <w:proofErr w:type="spellStart"/>
            <w:r w:rsidRPr="00742B95">
              <w:rPr>
                <w:rFonts w:ascii="Calibri" w:eastAsia="Times New Roman" w:hAnsi="Calibri" w:cs="Times New Roman"/>
              </w:rPr>
              <w:t>principles</w:t>
            </w:r>
            <w:proofErr w:type="spellEnd"/>
            <w:r w:rsidRPr="00742B95">
              <w:rPr>
                <w:rFonts w:ascii="Calibri" w:eastAsia="Times New Roman" w:hAnsi="Calibri" w:cs="Times New Roman"/>
              </w:rPr>
              <w:t xml:space="preserve"> and techniques of </w:t>
            </w:r>
            <w:proofErr w:type="spellStart"/>
            <w:r w:rsidRPr="00742B95">
              <w:rPr>
                <w:rFonts w:ascii="Calibri" w:eastAsia="Times New Roman" w:hAnsi="Calibri" w:cs="Times New Roman"/>
              </w:rPr>
              <w:t>literary</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analysis</w:t>
            </w:r>
            <w:proofErr w:type="spellEnd"/>
            <w:r w:rsidRPr="00742B95">
              <w:rPr>
                <w:rFonts w:ascii="Calibri" w:eastAsia="Times New Roman" w:hAnsi="Calibri" w:cs="Times New Roman"/>
              </w:rPr>
              <w:t xml:space="preserve"> and close </w:t>
            </w:r>
            <w:proofErr w:type="spellStart"/>
            <w:r w:rsidRPr="00742B95">
              <w:rPr>
                <w:rFonts w:ascii="Calibri" w:eastAsia="Times New Roman" w:hAnsi="Calibri" w:cs="Times New Roman"/>
              </w:rPr>
              <w:t>reading</w:t>
            </w:r>
            <w:proofErr w:type="spellEnd"/>
          </w:p>
          <w:p w14:paraId="402410DE" w14:textId="77777777" w:rsidR="006A6E43" w:rsidRPr="00742B95" w:rsidRDefault="006A6E43" w:rsidP="001F3959">
            <w:pPr>
              <w:numPr>
                <w:ilvl w:val="0"/>
                <w:numId w:val="1"/>
              </w:numPr>
              <w:spacing w:after="0" w:line="240" w:lineRule="auto"/>
              <w:ind w:left="0"/>
              <w:textAlignment w:val="baseline"/>
              <w:rPr>
                <w:rFonts w:ascii="Calibri" w:eastAsia="Times New Roman" w:hAnsi="Calibri" w:cs="Times New Roman"/>
              </w:rPr>
            </w:pPr>
            <w:r w:rsidRPr="00742B95">
              <w:rPr>
                <w:rFonts w:ascii="Calibri" w:eastAsia="Times New Roman" w:hAnsi="Calibri" w:cs="Times New Roman"/>
              </w:rPr>
              <w:t xml:space="preserve">To </w:t>
            </w:r>
            <w:proofErr w:type="spellStart"/>
            <w:r w:rsidRPr="00742B95">
              <w:rPr>
                <w:rFonts w:ascii="Calibri" w:eastAsia="Times New Roman" w:hAnsi="Calibri" w:cs="Times New Roman"/>
              </w:rPr>
              <w:t>consider</w:t>
            </w:r>
            <w:proofErr w:type="spellEnd"/>
            <w:r w:rsidRPr="00742B95">
              <w:rPr>
                <w:rFonts w:ascii="Calibri" w:eastAsia="Times New Roman" w:hAnsi="Calibri" w:cs="Times New Roman"/>
              </w:rPr>
              <w:t xml:space="preserve"> how </w:t>
            </w:r>
            <w:proofErr w:type="spellStart"/>
            <w:r w:rsidRPr="00742B95">
              <w:rPr>
                <w:rFonts w:ascii="Calibri" w:eastAsia="Times New Roman" w:hAnsi="Calibri" w:cs="Times New Roman"/>
              </w:rPr>
              <w:t>technology</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is</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represented</w:t>
            </w:r>
            <w:proofErr w:type="spellEnd"/>
            <w:r w:rsidRPr="00742B95">
              <w:rPr>
                <w:rFonts w:ascii="Calibri" w:eastAsia="Times New Roman" w:hAnsi="Calibri" w:cs="Times New Roman"/>
              </w:rPr>
              <w:t xml:space="preserve"> in </w:t>
            </w:r>
            <w:proofErr w:type="spellStart"/>
            <w:r w:rsidRPr="00742B95">
              <w:rPr>
                <w:rFonts w:ascii="Calibri" w:eastAsia="Times New Roman" w:hAnsi="Calibri" w:cs="Times New Roman"/>
              </w:rPr>
              <w:t>literature</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at</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different</w:t>
            </w:r>
            <w:proofErr w:type="spellEnd"/>
            <w:r w:rsidRPr="00742B95">
              <w:rPr>
                <w:rFonts w:ascii="Calibri" w:eastAsia="Times New Roman" w:hAnsi="Calibri" w:cs="Times New Roman"/>
              </w:rPr>
              <w:t xml:space="preserve"> times and </w:t>
            </w:r>
            <w:proofErr w:type="spellStart"/>
            <w:r w:rsidRPr="00742B95">
              <w:rPr>
                <w:rFonts w:ascii="Calibri" w:eastAsia="Times New Roman" w:hAnsi="Calibri" w:cs="Times New Roman"/>
              </w:rPr>
              <w:t>different</w:t>
            </w:r>
            <w:proofErr w:type="spellEnd"/>
            <w:r w:rsidRPr="00742B95">
              <w:rPr>
                <w:rFonts w:ascii="Calibri" w:eastAsia="Times New Roman" w:hAnsi="Calibri" w:cs="Times New Roman"/>
              </w:rPr>
              <w:t xml:space="preserve"> </w:t>
            </w:r>
            <w:proofErr w:type="spellStart"/>
            <w:r w:rsidRPr="00742B95">
              <w:rPr>
                <w:rFonts w:ascii="Calibri" w:eastAsia="Times New Roman" w:hAnsi="Calibri" w:cs="Times New Roman"/>
              </w:rPr>
              <w:t>circumstances</w:t>
            </w:r>
            <w:proofErr w:type="spellEnd"/>
          </w:p>
          <w:p w14:paraId="42A7EC9D" w14:textId="77777777" w:rsidR="006A6E43" w:rsidRPr="00742B95" w:rsidRDefault="006A6E43" w:rsidP="001F3959">
            <w:pPr>
              <w:spacing w:line="240" w:lineRule="auto"/>
              <w:rPr>
                <w:rFonts w:ascii="Calibri" w:eastAsia="Times New Roman" w:hAnsi="Calibri" w:cs="Times New Roman"/>
              </w:rPr>
            </w:pPr>
          </w:p>
          <w:p w14:paraId="4223BEC1" w14:textId="7D8D517A" w:rsidR="0096295E" w:rsidRPr="00742B95" w:rsidRDefault="003A1263" w:rsidP="001F3959">
            <w:pPr>
              <w:spacing w:line="240" w:lineRule="auto"/>
              <w:rPr>
                <w:rFonts w:ascii="Calibri" w:eastAsia="Times New Roman" w:hAnsi="Calibri" w:cs="Times New Roman"/>
              </w:rPr>
            </w:pPr>
            <w:r w:rsidRPr="00742B95">
              <w:rPr>
                <w:rFonts w:ascii="Calibri" w:eastAsia="Times New Roman" w:hAnsi="Calibri" w:cs="Times New Roman"/>
              </w:rPr>
              <w:t xml:space="preserve">Utilisation du blog hors classe. </w:t>
            </w:r>
          </w:p>
        </w:tc>
      </w:tr>
      <w:tr w:rsidR="007F6DC3" w:rsidRPr="00742B95" w14:paraId="36BCC30E" w14:textId="77777777" w:rsidTr="007D4AAC">
        <w:tc>
          <w:tcPr>
            <w:tcW w:w="1167" w:type="pct"/>
          </w:tcPr>
          <w:p w14:paraId="63E14E82" w14:textId="77777777" w:rsidR="007F6DC3" w:rsidRPr="00742B95" w:rsidRDefault="007F6DC3" w:rsidP="001F3959">
            <w:pPr>
              <w:spacing w:line="240" w:lineRule="auto"/>
              <w:rPr>
                <w:rFonts w:ascii="Calibri" w:eastAsia="Times New Roman" w:hAnsi="Calibri" w:cs="Arial"/>
                <w:bCs/>
                <w:lang w:val="fr-CA"/>
              </w:rPr>
            </w:pPr>
            <w:r w:rsidRPr="00742B95">
              <w:rPr>
                <w:rFonts w:ascii="Calibri" w:eastAsia="Times New Roman" w:hAnsi="Calibri" w:cs="Arial"/>
                <w:bCs/>
                <w:lang w:val="fr-CA"/>
              </w:rPr>
              <w:t xml:space="preserve">Introduction to Digital </w:t>
            </w:r>
            <w:proofErr w:type="spellStart"/>
            <w:r w:rsidRPr="00742B95">
              <w:rPr>
                <w:rFonts w:ascii="Calibri" w:eastAsia="Times New Roman" w:hAnsi="Calibri" w:cs="Arial"/>
                <w:bCs/>
                <w:lang w:val="fr-CA"/>
              </w:rPr>
              <w:t>Humanities</w:t>
            </w:r>
            <w:proofErr w:type="spellEnd"/>
            <w:r w:rsidRPr="00742B95">
              <w:rPr>
                <w:rFonts w:ascii="Calibri" w:eastAsia="Times New Roman" w:hAnsi="Calibri" w:cs="Arial"/>
                <w:bCs/>
                <w:lang w:val="fr-CA"/>
              </w:rPr>
              <w:t xml:space="preserve"> </w:t>
            </w:r>
          </w:p>
          <w:p w14:paraId="74B2BD72" w14:textId="247C3910" w:rsidR="007F6DC3" w:rsidRPr="00742B95" w:rsidRDefault="007F6DC3"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lang w:val="fr-CA"/>
              </w:rPr>
              <w:t>http://workproduct.files.wordpress.com/2008/10/wilkens-dh-syllabus-draft.pdf</w:t>
            </w:r>
          </w:p>
        </w:tc>
        <w:tc>
          <w:tcPr>
            <w:tcW w:w="322" w:type="pct"/>
          </w:tcPr>
          <w:p w14:paraId="081AA9C1" w14:textId="558DCA29" w:rsidR="007F6DC3" w:rsidRPr="00742B95" w:rsidRDefault="007F6DC3"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01EEF934" w14:textId="417048BC" w:rsidR="007F6DC3" w:rsidRPr="00742B95" w:rsidRDefault="001F3959" w:rsidP="001F3959">
            <w:pPr>
              <w:spacing w:line="240" w:lineRule="auto"/>
              <w:rPr>
                <w:rFonts w:ascii="Calibri" w:hAnsi="Calibri"/>
              </w:rPr>
            </w:pPr>
            <w:proofErr w:type="spellStart"/>
            <w:r w:rsidRPr="00742B95">
              <w:rPr>
                <w:rFonts w:ascii="Calibri" w:hAnsi="Calibri"/>
              </w:rPr>
              <w:t>Rice</w:t>
            </w:r>
            <w:proofErr w:type="spellEnd"/>
            <w:r w:rsidRPr="00742B95">
              <w:rPr>
                <w:rFonts w:ascii="Calibri" w:hAnsi="Calibri"/>
              </w:rPr>
              <w:t xml:space="preserve"> </w:t>
            </w:r>
            <w:proofErr w:type="spellStart"/>
            <w:r w:rsidRPr="00742B95">
              <w:rPr>
                <w:rFonts w:ascii="Calibri" w:hAnsi="Calibri"/>
              </w:rPr>
              <w:t>University</w:t>
            </w:r>
            <w:proofErr w:type="spellEnd"/>
            <w:r w:rsidRPr="00742B95">
              <w:rPr>
                <w:rFonts w:ascii="Calibri" w:hAnsi="Calibri"/>
              </w:rPr>
              <w:t>, Houston, Texas</w:t>
            </w:r>
          </w:p>
        </w:tc>
        <w:tc>
          <w:tcPr>
            <w:tcW w:w="2601" w:type="pct"/>
          </w:tcPr>
          <w:p w14:paraId="29409420" w14:textId="77777777" w:rsidR="001F3959" w:rsidRDefault="001F3959" w:rsidP="001F3959">
            <w:pPr>
              <w:pStyle w:val="NormalWeb"/>
              <w:shd w:val="clear" w:color="auto" w:fill="FFFFFF"/>
              <w:spacing w:before="0" w:beforeAutospacing="0" w:after="300" w:afterAutospacing="0" w:line="240" w:lineRule="auto"/>
              <w:textAlignment w:val="baseline"/>
              <w:rPr>
                <w:rFonts w:ascii="Calibri" w:hAnsi="Calibri"/>
                <w:sz w:val="22"/>
                <w:szCs w:val="22"/>
              </w:rPr>
            </w:pPr>
            <w:r w:rsidRPr="00742B95">
              <w:rPr>
                <w:rFonts w:ascii="Calibri" w:hAnsi="Calibri"/>
                <w:sz w:val="22"/>
                <w:szCs w:val="22"/>
              </w:rPr>
              <w:t>Prof </w:t>
            </w:r>
            <w:proofErr w:type="gramStart"/>
            <w:r w:rsidRPr="00742B95">
              <w:rPr>
                <w:rFonts w:ascii="Calibri" w:hAnsi="Calibri"/>
                <w:sz w:val="22"/>
                <w:szCs w:val="22"/>
              </w:rPr>
              <w:t>:</w:t>
            </w:r>
            <w:r w:rsidR="007F6DC3" w:rsidRPr="00742B95">
              <w:rPr>
                <w:rFonts w:ascii="Calibri" w:hAnsi="Calibri"/>
                <w:sz w:val="22"/>
                <w:szCs w:val="22"/>
              </w:rPr>
              <w:t>Matthew</w:t>
            </w:r>
            <w:proofErr w:type="gramEnd"/>
            <w:r w:rsidR="007F6DC3" w:rsidRPr="00742B95">
              <w:rPr>
                <w:rFonts w:ascii="Calibri" w:hAnsi="Calibri"/>
                <w:sz w:val="22"/>
                <w:szCs w:val="22"/>
              </w:rPr>
              <w:t xml:space="preserve"> </w:t>
            </w:r>
            <w:proofErr w:type="spellStart"/>
            <w:r w:rsidR="007F6DC3" w:rsidRPr="00742B95">
              <w:rPr>
                <w:rFonts w:ascii="Calibri" w:hAnsi="Calibri"/>
                <w:sz w:val="22"/>
                <w:szCs w:val="22"/>
              </w:rPr>
              <w:t>Wilkens</w:t>
            </w:r>
            <w:proofErr w:type="spellEnd"/>
          </w:p>
          <w:p w14:paraId="47DAFA2F" w14:textId="55F9BADB" w:rsidR="00024E22" w:rsidRPr="00742B95" w:rsidRDefault="00024E22" w:rsidP="001F3959">
            <w:pPr>
              <w:pStyle w:val="NormalWeb"/>
              <w:shd w:val="clear" w:color="auto" w:fill="FFFFFF"/>
              <w:spacing w:before="0" w:beforeAutospacing="0" w:after="300" w:afterAutospacing="0" w:line="240" w:lineRule="auto"/>
              <w:textAlignment w:val="baseline"/>
              <w:rPr>
                <w:rFonts w:ascii="Calibri" w:hAnsi="Calibri"/>
                <w:sz w:val="22"/>
                <w:szCs w:val="22"/>
              </w:rPr>
            </w:pPr>
            <w:r>
              <w:rPr>
                <w:rFonts w:ascii="Calibri" w:hAnsi="Calibri"/>
                <w:sz w:val="22"/>
                <w:szCs w:val="22"/>
              </w:rPr>
              <w:t xml:space="preserve">Cours en deux parties : une plus théorique sur ce que sont les Digital </w:t>
            </w:r>
            <w:proofErr w:type="spellStart"/>
            <w:r>
              <w:rPr>
                <w:rFonts w:ascii="Calibri" w:hAnsi="Calibri"/>
                <w:sz w:val="22"/>
                <w:szCs w:val="22"/>
              </w:rPr>
              <w:t>humanities</w:t>
            </w:r>
            <w:proofErr w:type="spellEnd"/>
            <w:r>
              <w:rPr>
                <w:rFonts w:ascii="Calibri" w:hAnsi="Calibri"/>
                <w:sz w:val="22"/>
                <w:szCs w:val="22"/>
              </w:rPr>
              <w:t xml:space="preserve"> et l’autre plus pratique où des œuvres soit hybride soit numérique sont critiquées à l’aide du vocabulaire et des outils reliés aux digital </w:t>
            </w:r>
            <w:proofErr w:type="spellStart"/>
            <w:r>
              <w:rPr>
                <w:rFonts w:ascii="Calibri" w:hAnsi="Calibri"/>
                <w:sz w:val="22"/>
                <w:szCs w:val="22"/>
              </w:rPr>
              <w:t>humanities</w:t>
            </w:r>
            <w:proofErr w:type="spellEnd"/>
            <w:r>
              <w:rPr>
                <w:rFonts w:ascii="Calibri" w:hAnsi="Calibri"/>
                <w:sz w:val="22"/>
                <w:szCs w:val="22"/>
              </w:rPr>
              <w:t xml:space="preserve">. </w:t>
            </w:r>
          </w:p>
        </w:tc>
      </w:tr>
      <w:tr w:rsidR="0096295E" w:rsidRPr="00742B95" w14:paraId="3CDC687F" w14:textId="77777777" w:rsidTr="00A94D71">
        <w:tc>
          <w:tcPr>
            <w:tcW w:w="1167" w:type="pct"/>
            <w:tcBorders>
              <w:bottom w:val="single" w:sz="4" w:space="0" w:color="auto"/>
            </w:tcBorders>
          </w:tcPr>
          <w:p w14:paraId="0A721FBF" w14:textId="2E0811D1" w:rsidR="0096295E" w:rsidRDefault="00914FF1" w:rsidP="001F3959">
            <w:pPr>
              <w:shd w:val="clear" w:color="auto" w:fill="FFFFFF"/>
              <w:spacing w:before="150" w:after="150" w:line="240" w:lineRule="auto"/>
              <w:outlineLvl w:val="1"/>
              <w:rPr>
                <w:rFonts w:ascii="Calibri" w:eastAsia="Times New Roman" w:hAnsi="Calibri" w:cs="Arial"/>
                <w:bCs/>
                <w:lang w:val="fr-CA"/>
              </w:rPr>
            </w:pPr>
            <w:hyperlink r:id="rId23" w:history="1">
              <w:r w:rsidR="00026BF4" w:rsidRPr="000635C8">
                <w:rPr>
                  <w:rStyle w:val="Lienhypertexte"/>
                  <w:rFonts w:ascii="Calibri" w:eastAsia="Times New Roman" w:hAnsi="Calibri" w:cs="Arial"/>
                  <w:bCs/>
                  <w:lang w:val="fr-CA"/>
                </w:rPr>
                <w:t>http://www.craigcarey.net/wp-content/uploads/2013/01/Literature-Technology-Syllabus-1.pdf</w:t>
              </w:r>
            </w:hyperlink>
          </w:p>
          <w:p w14:paraId="3CCD4586" w14:textId="1E680475" w:rsidR="00026BF4" w:rsidRPr="00742B95" w:rsidRDefault="00914FF1" w:rsidP="001F3959">
            <w:pPr>
              <w:shd w:val="clear" w:color="auto" w:fill="FFFFFF"/>
              <w:spacing w:before="150" w:after="150" w:line="240" w:lineRule="auto"/>
              <w:outlineLvl w:val="1"/>
              <w:rPr>
                <w:rFonts w:ascii="Calibri" w:eastAsia="Times New Roman" w:hAnsi="Calibri" w:cs="Arial"/>
                <w:bCs/>
                <w:lang w:val="fr-CA"/>
              </w:rPr>
            </w:pPr>
            <w:hyperlink r:id="rId24" w:history="1">
              <w:r w:rsidR="00026BF4" w:rsidRPr="000635C8">
                <w:rPr>
                  <w:rStyle w:val="Lienhypertexte"/>
                  <w:rFonts w:ascii="Calibri" w:eastAsia="Times New Roman" w:hAnsi="Calibri" w:cs="Arial"/>
                  <w:bCs/>
                  <w:lang w:val="fr-CA"/>
                </w:rPr>
                <w:t>http://www.craigcarey.net/lithonors/schedule-4/</w:t>
              </w:r>
            </w:hyperlink>
            <w:r w:rsidR="00026BF4">
              <w:rPr>
                <w:rFonts w:ascii="Calibri" w:eastAsia="Times New Roman" w:hAnsi="Calibri" w:cs="Arial"/>
                <w:bCs/>
                <w:lang w:val="fr-CA"/>
              </w:rPr>
              <w:t xml:space="preserve"> </w:t>
            </w:r>
          </w:p>
        </w:tc>
        <w:tc>
          <w:tcPr>
            <w:tcW w:w="322" w:type="pct"/>
            <w:tcBorders>
              <w:bottom w:val="single" w:sz="4" w:space="0" w:color="auto"/>
            </w:tcBorders>
          </w:tcPr>
          <w:p w14:paraId="29F10238" w14:textId="77777777" w:rsidR="0096295E" w:rsidRPr="00742B95" w:rsidRDefault="003A1263"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Borders>
              <w:bottom w:val="single" w:sz="4" w:space="0" w:color="auto"/>
            </w:tcBorders>
          </w:tcPr>
          <w:p w14:paraId="1DEEDE56" w14:textId="77777777" w:rsidR="0096295E" w:rsidRPr="00742B95" w:rsidRDefault="003A1263" w:rsidP="001F3959">
            <w:pPr>
              <w:spacing w:line="240" w:lineRule="auto"/>
              <w:rPr>
                <w:rFonts w:ascii="Calibri" w:hAnsi="Calibri"/>
              </w:rPr>
            </w:pPr>
            <w:proofErr w:type="spellStart"/>
            <w:r w:rsidRPr="00742B95">
              <w:rPr>
                <w:rFonts w:ascii="Calibri" w:hAnsi="Calibri"/>
              </w:rPr>
              <w:t>University</w:t>
            </w:r>
            <w:proofErr w:type="spellEnd"/>
            <w:r w:rsidR="00B31ADC" w:rsidRPr="00742B95">
              <w:rPr>
                <w:rFonts w:ascii="Calibri" w:hAnsi="Calibri"/>
              </w:rPr>
              <w:t xml:space="preserve"> of Iowa</w:t>
            </w:r>
          </w:p>
        </w:tc>
        <w:tc>
          <w:tcPr>
            <w:tcW w:w="2601" w:type="pct"/>
            <w:tcBorders>
              <w:bottom w:val="single" w:sz="4" w:space="0" w:color="auto"/>
            </w:tcBorders>
          </w:tcPr>
          <w:p w14:paraId="6FD4415C" w14:textId="77777777" w:rsidR="0096295E" w:rsidRPr="00742B95" w:rsidRDefault="003A1263"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Few </w:t>
            </w:r>
            <w:proofErr w:type="spellStart"/>
            <w:r w:rsidRPr="00742B95">
              <w:rPr>
                <w:rFonts w:ascii="Calibri" w:eastAsia="Times New Roman" w:hAnsi="Calibri" w:cs="Arial"/>
                <w:shd w:val="clear" w:color="auto" w:fill="FFFFFF"/>
                <w:lang w:val="fr-CA"/>
              </w:rPr>
              <w:t>things</w:t>
            </w:r>
            <w:proofErr w:type="spellEnd"/>
            <w:r w:rsidRPr="00742B95">
              <w:rPr>
                <w:rFonts w:ascii="Calibri" w:eastAsia="Times New Roman" w:hAnsi="Calibri" w:cs="Arial"/>
                <w:shd w:val="clear" w:color="auto" w:fill="FFFFFF"/>
                <w:lang w:val="fr-CA"/>
              </w:rPr>
              <w:t xml:space="preserve"> are more </w:t>
            </w:r>
            <w:proofErr w:type="spellStart"/>
            <w:r w:rsidRPr="00742B95">
              <w:rPr>
                <w:rFonts w:ascii="Calibri" w:eastAsia="Times New Roman" w:hAnsi="Calibri" w:cs="Arial"/>
                <w:shd w:val="clear" w:color="auto" w:fill="FFFFFF"/>
                <w:lang w:val="fr-CA"/>
              </w:rPr>
              <w:t>pervasive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than</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technology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From</w:t>
            </w:r>
            <w:proofErr w:type="spellEnd"/>
            <w:r w:rsidRPr="00742B95">
              <w:rPr>
                <w:rFonts w:ascii="Calibri" w:eastAsia="Times New Roman" w:hAnsi="Calibri" w:cs="Arial"/>
                <w:shd w:val="clear" w:color="auto" w:fill="FFFFFF"/>
                <w:lang w:val="fr-CA"/>
              </w:rPr>
              <w:t xml:space="preserve"> the </w:t>
            </w:r>
            <w:proofErr w:type="spellStart"/>
            <w:r w:rsidRPr="00742B95">
              <w:rPr>
                <w:rFonts w:ascii="Calibri" w:eastAsia="Times New Roman" w:hAnsi="Calibri" w:cs="Arial"/>
                <w:shd w:val="clear" w:color="auto" w:fill="FFFFFF"/>
                <w:lang w:val="fr-CA"/>
              </w:rPr>
              <w:t>most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advanced</w:t>
            </w:r>
            <w:proofErr w:type="spellEnd"/>
            <w:r w:rsidRPr="00742B95">
              <w:rPr>
                <w:rFonts w:ascii="Calibri" w:eastAsia="Times New Roman" w:hAnsi="Calibri" w:cs="Arial"/>
                <w:shd w:val="clear" w:color="auto" w:fill="FFFFFF"/>
                <w:lang w:val="fr-CA"/>
              </w:rPr>
              <w:t xml:space="preserve"> iPhone to the </w:t>
            </w:r>
            <w:proofErr w:type="spellStart"/>
            <w:r w:rsidRPr="00742B95">
              <w:rPr>
                <w:rFonts w:ascii="Calibri" w:eastAsia="Times New Roman" w:hAnsi="Calibri" w:cs="Arial"/>
                <w:shd w:val="clear" w:color="auto" w:fill="FFFFFF"/>
                <w:lang w:val="fr-CA"/>
              </w:rPr>
              <w:t>most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elementary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pencil</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tools</w:t>
            </w:r>
            <w:proofErr w:type="spellEnd"/>
            <w:r w:rsidRPr="00742B95">
              <w:rPr>
                <w:rFonts w:ascii="Calibri" w:eastAsia="Times New Roman" w:hAnsi="Calibri" w:cs="Arial"/>
                <w:shd w:val="clear" w:color="auto" w:fill="FFFFFF"/>
                <w:lang w:val="fr-CA"/>
              </w:rPr>
              <w:t xml:space="preserve"> and technologies have </w:t>
            </w:r>
            <w:proofErr w:type="spellStart"/>
            <w:r w:rsidRPr="00742B95">
              <w:rPr>
                <w:rFonts w:ascii="Calibri" w:eastAsia="Times New Roman" w:hAnsi="Calibri" w:cs="Arial"/>
                <w:shd w:val="clear" w:color="auto" w:fill="FFFFFF"/>
                <w:lang w:val="fr-CA"/>
              </w:rPr>
              <w:t>become</w:t>
            </w:r>
            <w:proofErr w:type="spellEnd"/>
            <w:r w:rsidRPr="00742B95">
              <w:rPr>
                <w:rFonts w:ascii="Calibri" w:eastAsia="Times New Roman" w:hAnsi="Calibri" w:cs="Arial"/>
                <w:shd w:val="clear" w:color="auto" w:fill="FFFFFF"/>
                <w:lang w:val="fr-CA"/>
              </w:rPr>
              <w:t xml:space="preserve"> the </w:t>
            </w:r>
            <w:proofErr w:type="spellStart"/>
            <w:r w:rsidRPr="00742B95">
              <w:rPr>
                <w:rFonts w:ascii="Calibri" w:eastAsia="Times New Roman" w:hAnsi="Calibri" w:cs="Arial"/>
                <w:shd w:val="clear" w:color="auto" w:fill="FFFFFF"/>
                <w:lang w:val="fr-CA"/>
              </w:rPr>
              <w:t>infrastructural</w:t>
            </w:r>
            <w:proofErr w:type="spellEnd"/>
            <w:r w:rsidRPr="00742B95">
              <w:rPr>
                <w:rFonts w:ascii="Calibri" w:eastAsia="Times New Roman" w:hAnsi="Calibri" w:cs="Arial"/>
                <w:shd w:val="clear" w:color="auto" w:fill="FFFFFF"/>
                <w:lang w:val="fr-CA"/>
              </w:rPr>
              <w:t xml:space="preserve"> support for modern life. </w:t>
            </w:r>
            <w:proofErr w:type="spellStart"/>
            <w:r w:rsidRPr="00742B95">
              <w:rPr>
                <w:rFonts w:ascii="Calibri" w:eastAsia="Times New Roman" w:hAnsi="Calibri" w:cs="Arial"/>
                <w:shd w:val="clear" w:color="auto" w:fill="FFFFFF"/>
                <w:lang w:val="fr-CA"/>
              </w:rPr>
              <w:t>They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simulate</w:t>
            </w:r>
            <w:proofErr w:type="spellEnd"/>
            <w:r w:rsidRPr="00742B95">
              <w:rPr>
                <w:rFonts w:ascii="Calibri" w:eastAsia="Times New Roman" w:hAnsi="Calibri" w:cs="Arial"/>
                <w:shd w:val="clear" w:color="auto" w:fill="FFFFFF"/>
                <w:lang w:val="fr-CA"/>
              </w:rPr>
              <w:t xml:space="preserve"> new </w:t>
            </w:r>
            <w:proofErr w:type="spellStart"/>
            <w:r w:rsidRPr="00742B95">
              <w:rPr>
                <w:rFonts w:ascii="Calibri" w:eastAsia="Times New Roman" w:hAnsi="Calibri" w:cs="Arial"/>
                <w:shd w:val="clear" w:color="auto" w:fill="FFFFFF"/>
                <w:lang w:val="fr-CA"/>
              </w:rPr>
              <w:t>worlds</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produce</w:t>
            </w:r>
            <w:proofErr w:type="spellEnd"/>
            <w:r w:rsidRPr="00742B95">
              <w:rPr>
                <w:rFonts w:ascii="Calibri" w:eastAsia="Times New Roman" w:hAnsi="Calibri" w:cs="Arial"/>
                <w:shd w:val="clear" w:color="auto" w:fill="FFFFFF"/>
                <w:lang w:val="fr-CA"/>
              </w:rPr>
              <w:t xml:space="preserve"> new </w:t>
            </w:r>
            <w:proofErr w:type="spellStart"/>
            <w:r w:rsidRPr="00742B95">
              <w:rPr>
                <w:rFonts w:ascii="Calibri" w:eastAsia="Times New Roman" w:hAnsi="Calibri" w:cs="Arial"/>
                <w:shd w:val="clear" w:color="auto" w:fill="FFFFFF"/>
                <w:lang w:val="fr-CA"/>
              </w:rPr>
              <w:t>fears</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anxieties</w:t>
            </w:r>
            <w:proofErr w:type="spellEnd"/>
            <w:r w:rsidRPr="00742B95">
              <w:rPr>
                <w:rFonts w:ascii="Calibri" w:eastAsia="Times New Roman" w:hAnsi="Calibri" w:cs="Arial"/>
                <w:shd w:val="clear" w:color="auto" w:fill="FFFFFF"/>
                <w:lang w:val="fr-CA"/>
              </w:rPr>
              <w:t xml:space="preserve">, stretch and </w:t>
            </w:r>
            <w:proofErr w:type="spellStart"/>
            <w:r w:rsidRPr="00742B95">
              <w:rPr>
                <w:rFonts w:ascii="Calibri" w:eastAsia="Times New Roman" w:hAnsi="Calibri" w:cs="Arial"/>
                <w:shd w:val="clear" w:color="auto" w:fill="FFFFFF"/>
                <w:lang w:val="fr-CA"/>
              </w:rPr>
              <w:t>expand</w:t>
            </w:r>
            <w:proofErr w:type="spellEnd"/>
            <w:r w:rsidRPr="00742B95">
              <w:rPr>
                <w:rFonts w:ascii="Calibri" w:eastAsia="Times New Roman" w:hAnsi="Calibri" w:cs="Arial"/>
                <w:shd w:val="clear" w:color="auto" w:fill="FFFFFF"/>
                <w:lang w:val="fr-CA"/>
              </w:rPr>
              <w:t xml:space="preserve"> the imagination, and </w:t>
            </w:r>
            <w:proofErr w:type="spellStart"/>
            <w:r w:rsidRPr="00742B95">
              <w:rPr>
                <w:rFonts w:ascii="Calibri" w:eastAsia="Times New Roman" w:hAnsi="Calibri" w:cs="Arial"/>
                <w:shd w:val="clear" w:color="auto" w:fill="FFFFFF"/>
                <w:lang w:val="fr-CA"/>
              </w:rPr>
              <w:t>inform</w:t>
            </w:r>
            <w:proofErr w:type="spellEnd"/>
            <w:r w:rsidRPr="00742B95">
              <w:rPr>
                <w:rFonts w:ascii="Calibri" w:eastAsia="Times New Roman" w:hAnsi="Calibri" w:cs="Arial"/>
                <w:shd w:val="clear" w:color="auto" w:fill="FFFFFF"/>
                <w:lang w:val="fr-CA"/>
              </w:rPr>
              <w:t xml:space="preserve"> the </w:t>
            </w:r>
            <w:proofErr w:type="spellStart"/>
            <w:r w:rsidRPr="00742B95">
              <w:rPr>
                <w:rFonts w:ascii="Calibri" w:eastAsia="Times New Roman" w:hAnsi="Calibri" w:cs="Arial"/>
                <w:shd w:val="clear" w:color="auto" w:fill="FFFFFF"/>
                <w:lang w:val="fr-CA"/>
              </w:rPr>
              <w:t>way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think</w:t>
            </w:r>
            <w:proofErr w:type="spellEnd"/>
            <w:r w:rsidRPr="00742B95">
              <w:rPr>
                <w:rFonts w:ascii="Calibri" w:eastAsia="Times New Roman" w:hAnsi="Calibri" w:cs="Arial"/>
                <w:shd w:val="clear" w:color="auto" w:fill="FFFFFF"/>
                <w:lang w:val="fr-CA"/>
              </w:rPr>
              <w:t xml:space="preserve"> about life, </w:t>
            </w:r>
            <w:proofErr w:type="spellStart"/>
            <w:r w:rsidRPr="00742B95">
              <w:rPr>
                <w:rFonts w:ascii="Calibri" w:eastAsia="Times New Roman" w:hAnsi="Calibri" w:cs="Arial"/>
                <w:shd w:val="clear" w:color="auto" w:fill="FFFFFF"/>
                <w:lang w:val="fr-CA"/>
              </w:rPr>
              <w:t>identity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history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community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individuality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desire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fantasy</w:t>
            </w:r>
            <w:proofErr w:type="spellEnd"/>
            <w:r w:rsidRPr="00742B95">
              <w:rPr>
                <w:rFonts w:ascii="Calibri" w:eastAsia="Times New Roman" w:hAnsi="Calibri" w:cs="Arial"/>
                <w:shd w:val="clear" w:color="auto" w:fill="FFFFFF"/>
                <w:lang w:val="fr-CA"/>
              </w:rPr>
              <w:t xml:space="preserve">, and a host of </w:t>
            </w:r>
            <w:proofErr w:type="spellStart"/>
            <w:r w:rsidRPr="00742B95">
              <w:rPr>
                <w:rFonts w:ascii="Calibri" w:eastAsia="Times New Roman" w:hAnsi="Calibri" w:cs="Arial"/>
                <w:shd w:val="clear" w:color="auto" w:fill="FFFFFF"/>
                <w:lang w:val="fr-CA"/>
              </w:rPr>
              <w:t>other</w:t>
            </w:r>
            <w:proofErr w:type="spellEnd"/>
            <w:r w:rsidRPr="00742B95">
              <w:rPr>
                <w:rFonts w:ascii="Calibri" w:eastAsia="Times New Roman" w:hAnsi="Calibri" w:cs="Arial"/>
                <w:shd w:val="clear" w:color="auto" w:fill="FFFFFF"/>
                <w:lang w:val="fr-CA"/>
              </w:rPr>
              <w:t xml:space="preserve"> issues. This course explores the </w:t>
            </w:r>
            <w:proofErr w:type="spellStart"/>
            <w:r w:rsidRPr="00742B95">
              <w:rPr>
                <w:rFonts w:ascii="Calibri" w:eastAsia="Times New Roman" w:hAnsi="Calibri" w:cs="Arial"/>
                <w:shd w:val="clear" w:color="auto" w:fill="FFFFFF"/>
                <w:lang w:val="fr-CA"/>
              </w:rPr>
              <w:t>history</w:t>
            </w:r>
            <w:proofErr w:type="spellEnd"/>
            <w:r w:rsidRPr="00742B95">
              <w:rPr>
                <w:rFonts w:ascii="Calibri" w:eastAsia="Times New Roman" w:hAnsi="Calibri" w:cs="Arial"/>
                <w:shd w:val="clear" w:color="auto" w:fill="FFFFFF"/>
                <w:lang w:val="fr-CA"/>
              </w:rPr>
              <w:t xml:space="preserve"> of </w:t>
            </w:r>
            <w:proofErr w:type="spellStart"/>
            <w:r w:rsidRPr="00742B95">
              <w:rPr>
                <w:rFonts w:ascii="Calibri" w:eastAsia="Times New Roman" w:hAnsi="Calibri" w:cs="Arial"/>
                <w:shd w:val="clear" w:color="auto" w:fill="FFFFFF"/>
                <w:lang w:val="fr-CA"/>
              </w:rPr>
              <w:t>technology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through</w:t>
            </w:r>
            <w:proofErr w:type="spellEnd"/>
            <w:r w:rsidRPr="00742B95">
              <w:rPr>
                <w:rFonts w:ascii="Calibri" w:eastAsia="Times New Roman" w:hAnsi="Calibri" w:cs="Arial"/>
                <w:shd w:val="clear" w:color="auto" w:fill="FFFFFF"/>
                <w:lang w:val="fr-CA"/>
              </w:rPr>
              <w:t xml:space="preserve"> the </w:t>
            </w:r>
            <w:proofErr w:type="spellStart"/>
            <w:r w:rsidRPr="00742B95">
              <w:rPr>
                <w:rFonts w:ascii="Calibri" w:eastAsia="Times New Roman" w:hAnsi="Calibri" w:cs="Arial"/>
                <w:shd w:val="clear" w:color="auto" w:fill="FFFFFF"/>
                <w:lang w:val="fr-CA"/>
              </w:rPr>
              <w:t>study</w:t>
            </w:r>
            <w:proofErr w:type="spellEnd"/>
            <w:r w:rsidRPr="00742B95">
              <w:rPr>
                <w:rFonts w:ascii="Calibri" w:eastAsia="Times New Roman" w:hAnsi="Calibri" w:cs="Arial"/>
                <w:shd w:val="clear" w:color="auto" w:fill="FFFFFF"/>
                <w:lang w:val="fr-CA"/>
              </w:rPr>
              <w:t xml:space="preserve"> of </w:t>
            </w:r>
            <w:proofErr w:type="spellStart"/>
            <w:r w:rsidRPr="00742B95">
              <w:rPr>
                <w:rFonts w:ascii="Calibri" w:eastAsia="Times New Roman" w:hAnsi="Calibri" w:cs="Arial"/>
                <w:shd w:val="clear" w:color="auto" w:fill="FFFFFF"/>
                <w:lang w:val="fr-CA"/>
              </w:rPr>
              <w:t>literature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Beginning</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with</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pre-historic</w:t>
            </w:r>
            <w:proofErr w:type="spellEnd"/>
            <w:r w:rsidRPr="00742B95">
              <w:rPr>
                <w:rFonts w:ascii="Calibri" w:eastAsia="Times New Roman" w:hAnsi="Calibri" w:cs="Arial"/>
                <w:shd w:val="clear" w:color="auto" w:fill="FFFFFF"/>
                <w:lang w:val="fr-CA"/>
              </w:rPr>
              <w:t xml:space="preserve"> cave </w:t>
            </w:r>
            <w:proofErr w:type="spellStart"/>
            <w:r w:rsidRPr="00742B95">
              <w:rPr>
                <w:rFonts w:ascii="Calibri" w:eastAsia="Times New Roman" w:hAnsi="Calibri" w:cs="Arial"/>
                <w:shd w:val="clear" w:color="auto" w:fill="FFFFFF"/>
                <w:lang w:val="fr-CA"/>
              </w:rPr>
              <w:t>paintings</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ending</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with</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electronic</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literature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will</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read</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novels</w:t>
            </w:r>
            <w:proofErr w:type="spellEnd"/>
            <w:r w:rsidRPr="00742B95">
              <w:rPr>
                <w:rFonts w:ascii="Calibri" w:eastAsia="Times New Roman" w:hAnsi="Calibri" w:cs="Arial"/>
                <w:shd w:val="clear" w:color="auto" w:fill="FFFFFF"/>
                <w:lang w:val="fr-CA"/>
              </w:rPr>
              <w:t xml:space="preserve">, short stories, </w:t>
            </w:r>
            <w:proofErr w:type="spellStart"/>
            <w:r w:rsidRPr="00742B95">
              <w:rPr>
                <w:rFonts w:ascii="Calibri" w:eastAsia="Times New Roman" w:hAnsi="Calibri" w:cs="Arial"/>
                <w:shd w:val="clear" w:color="auto" w:fill="FFFFFF"/>
                <w:lang w:val="fr-CA"/>
              </w:rPr>
              <w:t>poems</w:t>
            </w:r>
            <w:proofErr w:type="spellEnd"/>
            <w:r w:rsidRPr="00742B95">
              <w:rPr>
                <w:rFonts w:ascii="Calibri" w:eastAsia="Times New Roman" w:hAnsi="Calibri" w:cs="Arial"/>
                <w:shd w:val="clear" w:color="auto" w:fill="FFFFFF"/>
                <w:lang w:val="fr-CA"/>
              </w:rPr>
              <w:t xml:space="preserve">, and non-fiction </w:t>
            </w:r>
            <w:proofErr w:type="spellStart"/>
            <w:r w:rsidRPr="00742B95">
              <w:rPr>
                <w:rFonts w:ascii="Calibri" w:eastAsia="Times New Roman" w:hAnsi="Calibri" w:cs="Arial"/>
                <w:shd w:val="clear" w:color="auto" w:fill="FFFFFF"/>
                <w:lang w:val="fr-CA"/>
              </w:rPr>
              <w:t>that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directly</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indirectly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reflect</w:t>
            </w:r>
            <w:proofErr w:type="spellEnd"/>
            <w:r w:rsidRPr="00742B95">
              <w:rPr>
                <w:rFonts w:ascii="Calibri" w:eastAsia="Times New Roman" w:hAnsi="Calibri" w:cs="Arial"/>
                <w:shd w:val="clear" w:color="auto" w:fill="FFFFFF"/>
                <w:lang w:val="fr-CA"/>
              </w:rPr>
              <w:t xml:space="preserve"> the impact of </w:t>
            </w:r>
            <w:proofErr w:type="spellStart"/>
            <w:r w:rsidRPr="00742B95">
              <w:rPr>
                <w:rFonts w:ascii="Calibri" w:eastAsia="Times New Roman" w:hAnsi="Calibri" w:cs="Arial"/>
                <w:shd w:val="clear" w:color="auto" w:fill="FFFFFF"/>
                <w:lang w:val="fr-CA"/>
              </w:rPr>
              <w:t>technology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at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different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historical</w:t>
            </w:r>
            <w:proofErr w:type="spellEnd"/>
            <w:r w:rsidRPr="00742B95">
              <w:rPr>
                <w:rFonts w:ascii="Calibri" w:eastAsia="Times New Roman" w:hAnsi="Calibri" w:cs="Arial"/>
                <w:shd w:val="clear" w:color="auto" w:fill="FFFFFF"/>
                <w:lang w:val="fr-CA"/>
              </w:rPr>
              <w:t xml:space="preserve"> moments. </w:t>
            </w:r>
            <w:proofErr w:type="spellStart"/>
            <w:r w:rsidRPr="00742B95">
              <w:rPr>
                <w:rFonts w:ascii="Calibri" w:eastAsia="Times New Roman" w:hAnsi="Calibri" w:cs="Arial"/>
                <w:shd w:val="clear" w:color="auto" w:fill="FFFFFF"/>
                <w:lang w:val="fr-CA"/>
              </w:rPr>
              <w:t>What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can</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writing</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literature</w:t>
            </w:r>
            <w:proofErr w:type="spellEnd"/>
            <w:r w:rsidRPr="00742B95">
              <w:rPr>
                <w:rFonts w:ascii="Calibri" w:eastAsia="Times New Roman" w:hAnsi="Calibri" w:cs="Arial"/>
                <w:shd w:val="clear" w:color="auto" w:fill="FFFFFF"/>
                <w:lang w:val="fr-CA"/>
              </w:rPr>
              <w:t xml:space="preserve">, and the book – technologies in </w:t>
            </w:r>
            <w:proofErr w:type="spellStart"/>
            <w:r w:rsidRPr="00742B95">
              <w:rPr>
                <w:rFonts w:ascii="Calibri" w:eastAsia="Times New Roman" w:hAnsi="Calibri" w:cs="Arial"/>
                <w:shd w:val="clear" w:color="auto" w:fill="FFFFFF"/>
                <w:lang w:val="fr-CA"/>
              </w:rPr>
              <w:t>their</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own</w:t>
            </w:r>
            <w:proofErr w:type="spellEnd"/>
            <w:r w:rsidRPr="00742B95">
              <w:rPr>
                <w:rFonts w:ascii="Calibri" w:eastAsia="Times New Roman" w:hAnsi="Calibri" w:cs="Arial"/>
                <w:shd w:val="clear" w:color="auto" w:fill="FFFFFF"/>
                <w:lang w:val="fr-CA"/>
              </w:rPr>
              <w:t xml:space="preserve"> right – </w:t>
            </w:r>
            <w:proofErr w:type="spellStart"/>
            <w:r w:rsidRPr="00742B95">
              <w:rPr>
                <w:rFonts w:ascii="Calibri" w:eastAsia="Times New Roman" w:hAnsi="Calibri" w:cs="Arial"/>
                <w:shd w:val="clear" w:color="auto" w:fill="FFFFFF"/>
                <w:lang w:val="fr-CA"/>
              </w:rPr>
              <w:t>teach</w:t>
            </w:r>
            <w:proofErr w:type="spellEnd"/>
            <w:r w:rsidRPr="00742B95">
              <w:rPr>
                <w:rFonts w:ascii="Calibri" w:eastAsia="Times New Roman" w:hAnsi="Calibri" w:cs="Arial"/>
                <w:shd w:val="clear" w:color="auto" w:fill="FFFFFF"/>
                <w:lang w:val="fr-CA"/>
              </w:rPr>
              <w:t xml:space="preserve"> us about </w:t>
            </w:r>
            <w:proofErr w:type="spellStart"/>
            <w:r w:rsidRPr="00742B95">
              <w:rPr>
                <w:rFonts w:ascii="Calibri" w:eastAsia="Times New Roman" w:hAnsi="Calibri" w:cs="Arial"/>
                <w:shd w:val="clear" w:color="auto" w:fill="FFFFFF"/>
                <w:lang w:val="fr-CA"/>
              </w:rPr>
              <w:t>what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it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means</w:t>
            </w:r>
            <w:proofErr w:type="spellEnd"/>
            <w:r w:rsidRPr="00742B95">
              <w:rPr>
                <w:rFonts w:ascii="Calibri" w:eastAsia="Times New Roman" w:hAnsi="Calibri" w:cs="Arial"/>
                <w:shd w:val="clear" w:color="auto" w:fill="FFFFFF"/>
                <w:lang w:val="fr-CA"/>
              </w:rPr>
              <w:t xml:space="preserve"> to </w:t>
            </w:r>
            <w:proofErr w:type="spellStart"/>
            <w:r w:rsidRPr="00742B95">
              <w:rPr>
                <w:rFonts w:ascii="Calibri" w:eastAsia="Times New Roman" w:hAnsi="Calibri" w:cs="Arial"/>
                <w:shd w:val="clear" w:color="auto" w:fill="FFFFFF"/>
                <w:lang w:val="fr-CA"/>
              </w:rPr>
              <w:t>be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human</w:t>
            </w:r>
            <w:proofErr w:type="spellEnd"/>
            <w:r w:rsidRPr="00742B95">
              <w:rPr>
                <w:rFonts w:ascii="Calibri" w:eastAsia="Times New Roman" w:hAnsi="Calibri" w:cs="Arial"/>
                <w:shd w:val="clear" w:color="auto" w:fill="FFFFFF"/>
                <w:lang w:val="fr-CA"/>
              </w:rPr>
              <w:t xml:space="preserve"> in the </w:t>
            </w:r>
            <w:proofErr w:type="spellStart"/>
            <w:r w:rsidRPr="00742B95">
              <w:rPr>
                <w:rFonts w:ascii="Calibri" w:eastAsia="Times New Roman" w:hAnsi="Calibri" w:cs="Arial"/>
                <w:shd w:val="clear" w:color="auto" w:fill="FFFFFF"/>
                <w:lang w:val="fr-CA"/>
              </w:rPr>
              <w:t>midst</w:t>
            </w:r>
            <w:proofErr w:type="spellEnd"/>
            <w:r w:rsidRPr="00742B95">
              <w:rPr>
                <w:rFonts w:ascii="Calibri" w:eastAsia="Times New Roman" w:hAnsi="Calibri" w:cs="Arial"/>
                <w:shd w:val="clear" w:color="auto" w:fill="FFFFFF"/>
                <w:lang w:val="fr-CA"/>
              </w:rPr>
              <w:t xml:space="preserve"> of constant </w:t>
            </w:r>
            <w:proofErr w:type="spellStart"/>
            <w:r w:rsidRPr="00742B95">
              <w:rPr>
                <w:rFonts w:ascii="Calibri" w:eastAsia="Times New Roman" w:hAnsi="Calibri" w:cs="Arial"/>
                <w:shd w:val="clear" w:color="auto" w:fill="FFFFFF"/>
                <w:lang w:val="fr-CA"/>
              </w:rPr>
              <w:t>technological</w:t>
            </w:r>
            <w:proofErr w:type="spellEnd"/>
            <w:r w:rsidRPr="00742B95">
              <w:rPr>
                <w:rFonts w:ascii="Calibri" w:eastAsia="Times New Roman" w:hAnsi="Calibri" w:cs="Arial"/>
                <w:shd w:val="clear" w:color="auto" w:fill="FFFFFF"/>
                <w:lang w:val="fr-CA"/>
              </w:rPr>
              <w:t xml:space="preserve"> change? </w:t>
            </w:r>
            <w:proofErr w:type="spellStart"/>
            <w:r w:rsidRPr="00742B95">
              <w:rPr>
                <w:rFonts w:ascii="Calibri" w:eastAsia="Times New Roman" w:hAnsi="Calibri" w:cs="Arial"/>
                <w:shd w:val="clear" w:color="auto" w:fill="FFFFFF"/>
                <w:lang w:val="fr-CA"/>
              </w:rPr>
              <w:t>Does</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literature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merely</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reflect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historical</w:t>
            </w:r>
            <w:proofErr w:type="spellEnd"/>
            <w:r w:rsidRPr="00742B95">
              <w:rPr>
                <w:rFonts w:ascii="Calibri" w:eastAsia="Times New Roman" w:hAnsi="Calibri" w:cs="Arial"/>
                <w:shd w:val="clear" w:color="auto" w:fill="FFFFFF"/>
                <w:lang w:val="fr-CA"/>
              </w:rPr>
              <w:t xml:space="preserve"> change or </w:t>
            </w:r>
            <w:proofErr w:type="spellStart"/>
            <w:r w:rsidRPr="00742B95">
              <w:rPr>
                <w:rFonts w:ascii="Calibri" w:eastAsia="Times New Roman" w:hAnsi="Calibri" w:cs="Arial"/>
                <w:shd w:val="clear" w:color="auto" w:fill="FFFFFF"/>
                <w:lang w:val="fr-CA"/>
              </w:rPr>
              <w:t>does</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it</w:t>
            </w:r>
            <w:proofErr w:type="spellEnd"/>
            <w:r w:rsidRPr="00742B95">
              <w:rPr>
                <w:rFonts w:ascii="Calibri" w:eastAsia="Times New Roman" w:hAnsi="Calibri" w:cs="Arial"/>
                <w:shd w:val="clear" w:color="auto" w:fill="FFFFFF"/>
                <w:lang w:val="fr-CA"/>
              </w:rPr>
              <w:t xml:space="preserve"> serve as a </w:t>
            </w:r>
            <w:proofErr w:type="spellStart"/>
            <w:r w:rsidRPr="00742B95">
              <w:rPr>
                <w:rFonts w:ascii="Calibri" w:eastAsia="Times New Roman" w:hAnsi="Calibri" w:cs="Arial"/>
                <w:shd w:val="clear" w:color="auto" w:fill="FFFFFF"/>
                <w:lang w:val="fr-CA"/>
              </w:rPr>
              <w:t>window</w:t>
            </w:r>
            <w:proofErr w:type="spellEnd"/>
            <w:r w:rsidRPr="00742B95">
              <w:rPr>
                <w:rFonts w:ascii="Calibri" w:eastAsia="Times New Roman" w:hAnsi="Calibri" w:cs="Arial"/>
                <w:shd w:val="clear" w:color="auto" w:fill="FFFFFF"/>
                <w:lang w:val="fr-CA"/>
              </w:rPr>
              <w:t xml:space="preserve"> for critique, </w:t>
            </w:r>
            <w:proofErr w:type="spellStart"/>
            <w:r w:rsidRPr="00742B95">
              <w:rPr>
                <w:rFonts w:ascii="Calibri" w:eastAsia="Times New Roman" w:hAnsi="Calibri" w:cs="Arial"/>
                <w:shd w:val="clear" w:color="auto" w:fill="FFFFFF"/>
                <w:lang w:val="fr-CA"/>
              </w:rPr>
              <w:t>reform</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utopian</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thinking</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Students</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should</w:t>
            </w:r>
            <w:proofErr w:type="spellEnd"/>
            <w:r w:rsidRPr="00742B95">
              <w:rPr>
                <w:rFonts w:ascii="Calibri" w:eastAsia="Times New Roman" w:hAnsi="Calibri" w:cs="Arial"/>
                <w:shd w:val="clear" w:color="auto" w:fill="FFFFFF"/>
                <w:lang w:val="fr-CA"/>
              </w:rPr>
              <w:t xml:space="preserve"> come </w:t>
            </w:r>
            <w:proofErr w:type="spellStart"/>
            <w:r w:rsidRPr="00742B95">
              <w:rPr>
                <w:rFonts w:ascii="Calibri" w:eastAsia="Times New Roman" w:hAnsi="Calibri" w:cs="Arial"/>
                <w:shd w:val="clear" w:color="auto" w:fill="FFFFFF"/>
                <w:lang w:val="fr-CA"/>
              </w:rPr>
              <w:t>expecting</w:t>
            </w:r>
            <w:proofErr w:type="spellEnd"/>
            <w:r w:rsidRPr="00742B95">
              <w:rPr>
                <w:rFonts w:ascii="Calibri" w:eastAsia="Times New Roman" w:hAnsi="Calibri" w:cs="Arial"/>
                <w:shd w:val="clear" w:color="auto" w:fill="FFFFFF"/>
                <w:lang w:val="fr-CA"/>
              </w:rPr>
              <w:t xml:space="preserve"> to </w:t>
            </w:r>
            <w:proofErr w:type="spellStart"/>
            <w:r w:rsidRPr="00742B95">
              <w:rPr>
                <w:rFonts w:ascii="Calibri" w:eastAsia="Times New Roman" w:hAnsi="Calibri" w:cs="Arial"/>
                <w:shd w:val="clear" w:color="auto" w:fill="FFFFFF"/>
                <w:lang w:val="fr-CA"/>
              </w:rPr>
              <w:t>read</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write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across</w:t>
            </w:r>
            <w:proofErr w:type="spellEnd"/>
            <w:r w:rsidRPr="00742B95">
              <w:rPr>
                <w:rFonts w:ascii="Calibri" w:eastAsia="Times New Roman" w:hAnsi="Calibri" w:cs="Arial"/>
                <w:shd w:val="clear" w:color="auto" w:fill="FFFFFF"/>
                <w:lang w:val="fr-CA"/>
              </w:rPr>
              <w:t xml:space="preserve"> a range of </w:t>
            </w:r>
            <w:proofErr w:type="spellStart"/>
            <w:r w:rsidRPr="00742B95">
              <w:rPr>
                <w:rFonts w:ascii="Calibri" w:eastAsia="Times New Roman" w:hAnsi="Calibri" w:cs="Arial"/>
                <w:shd w:val="clear" w:color="auto" w:fill="FFFFFF"/>
                <w:lang w:val="fr-CA"/>
              </w:rPr>
              <w:t>different</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media</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thinking</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critically</w:t>
            </w:r>
            <w:proofErr w:type="spellEnd"/>
            <w:r w:rsidRPr="00742B95">
              <w:rPr>
                <w:rFonts w:ascii="Calibri" w:eastAsia="Times New Roman" w:hAnsi="Calibri" w:cs="Arial"/>
                <w:shd w:val="clear" w:color="auto" w:fill="FFFFFF"/>
                <w:lang w:val="fr-CA"/>
              </w:rPr>
              <w:t xml:space="preserve"> about </w:t>
            </w:r>
            <w:proofErr w:type="spellStart"/>
            <w:r w:rsidRPr="00742B95">
              <w:rPr>
                <w:rFonts w:ascii="Calibri" w:eastAsia="Times New Roman" w:hAnsi="Calibri" w:cs="Arial"/>
                <w:shd w:val="clear" w:color="auto" w:fill="FFFFFF"/>
                <w:lang w:val="fr-CA"/>
              </w:rPr>
              <w:t>themselves</w:t>
            </w:r>
            <w:proofErr w:type="spellEnd"/>
            <w:r w:rsidRPr="00742B95">
              <w:rPr>
                <w:rFonts w:ascii="Calibri" w:eastAsia="Times New Roman" w:hAnsi="Calibri" w:cs="Arial"/>
                <w:shd w:val="clear" w:color="auto" w:fill="FFFFFF"/>
                <w:lang w:val="fr-CA"/>
              </w:rPr>
              <w:t xml:space="preserve"> and </w:t>
            </w:r>
            <w:proofErr w:type="spellStart"/>
            <w:r w:rsidRPr="00742B95">
              <w:rPr>
                <w:rFonts w:ascii="Calibri" w:eastAsia="Times New Roman" w:hAnsi="Calibri" w:cs="Arial"/>
                <w:shd w:val="clear" w:color="auto" w:fill="FFFFFF"/>
                <w:lang w:val="fr-CA"/>
              </w:rPr>
              <w:t>their</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own</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relationships</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with</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technology</w:t>
            </w:r>
            <w:proofErr w:type="spellEnd"/>
            <w:r w:rsidRPr="00742B95">
              <w:rPr>
                <w:rFonts w:ascii="Calibri" w:eastAsia="Times New Roman" w:hAnsi="Calibri" w:cs="Arial"/>
                <w:shd w:val="clear" w:color="auto" w:fill="FFFFFF"/>
                <w:lang w:val="fr-CA"/>
              </w:rPr>
              <w:t xml:space="preserve">. Course </w:t>
            </w:r>
            <w:proofErr w:type="spellStart"/>
            <w:r w:rsidRPr="00742B95">
              <w:rPr>
                <w:rFonts w:ascii="Calibri" w:eastAsia="Times New Roman" w:hAnsi="Calibri" w:cs="Arial"/>
                <w:shd w:val="clear" w:color="auto" w:fill="FFFFFF"/>
                <w:lang w:val="fr-CA"/>
              </w:rPr>
              <w:t>requirements</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include</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weekly</w:t>
            </w:r>
            <w:proofErr w:type="spellEnd"/>
            <w:r w:rsidRPr="00742B95">
              <w:rPr>
                <w:rFonts w:ascii="Calibri" w:eastAsia="Times New Roman" w:hAnsi="Calibri" w:cs="Arial"/>
                <w:shd w:val="clear" w:color="auto" w:fill="FFFFFF"/>
                <w:lang w:val="fr-CA"/>
              </w:rPr>
              <w:t xml:space="preserve"> contributions to a class blog, participation in a class wiki, </w:t>
            </w:r>
            <w:proofErr w:type="spellStart"/>
            <w:r w:rsidRPr="00742B95">
              <w:rPr>
                <w:rFonts w:ascii="Calibri" w:eastAsia="Times New Roman" w:hAnsi="Calibri" w:cs="Arial"/>
                <w:shd w:val="clear" w:color="auto" w:fill="FFFFFF"/>
                <w:lang w:val="fr-CA"/>
              </w:rPr>
              <w:t>two</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formal</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papers</w:t>
            </w:r>
            <w:proofErr w:type="spellEnd"/>
            <w:r w:rsidRPr="00742B95">
              <w:rPr>
                <w:rFonts w:ascii="Calibri" w:eastAsia="Times New Roman" w:hAnsi="Calibri" w:cs="Arial"/>
                <w:shd w:val="clear" w:color="auto" w:fill="FFFFFF"/>
                <w:lang w:val="fr-CA"/>
              </w:rPr>
              <w:t xml:space="preserve">, a </w:t>
            </w:r>
            <w:proofErr w:type="spellStart"/>
            <w:r w:rsidRPr="00742B95">
              <w:rPr>
                <w:rFonts w:ascii="Calibri" w:eastAsia="Times New Roman" w:hAnsi="Calibri" w:cs="Arial"/>
                <w:shd w:val="clear" w:color="auto" w:fill="FFFFFF"/>
                <w:lang w:val="fr-CA"/>
              </w:rPr>
              <w:t>multimedia</w:t>
            </w:r>
            <w:proofErr w:type="spellEnd"/>
            <w:r w:rsidRPr="00742B95">
              <w:rPr>
                <w:rFonts w:ascii="Calibri" w:eastAsia="Times New Roman" w:hAnsi="Calibri" w:cs="Arial"/>
                <w:shd w:val="clear" w:color="auto" w:fill="FFFFFF"/>
                <w:lang w:val="fr-CA"/>
              </w:rPr>
              <w:t xml:space="preserve"> group </w:t>
            </w:r>
            <w:proofErr w:type="spellStart"/>
            <w:r w:rsidRPr="00742B95">
              <w:rPr>
                <w:rFonts w:ascii="Calibri" w:eastAsia="Times New Roman" w:hAnsi="Calibri" w:cs="Arial"/>
                <w:shd w:val="clear" w:color="auto" w:fill="FFFFFF"/>
                <w:lang w:val="fr-CA"/>
              </w:rPr>
              <w:t>project</w:t>
            </w:r>
            <w:proofErr w:type="spellEnd"/>
            <w:r w:rsidRPr="00742B95">
              <w:rPr>
                <w:rFonts w:ascii="Calibri" w:eastAsia="Times New Roman" w:hAnsi="Calibri" w:cs="Arial"/>
                <w:shd w:val="clear" w:color="auto" w:fill="FFFFFF"/>
                <w:lang w:val="fr-CA"/>
              </w:rPr>
              <w:t>, and a final exam</w:t>
            </w:r>
          </w:p>
        </w:tc>
      </w:tr>
      <w:tr w:rsidR="00F45CD4" w:rsidRPr="00742B95" w14:paraId="600DD392" w14:textId="77777777" w:rsidTr="00A94D71">
        <w:tc>
          <w:tcPr>
            <w:tcW w:w="5000" w:type="pct"/>
            <w:gridSpan w:val="4"/>
            <w:shd w:val="clear" w:color="auto" w:fill="FF99CC"/>
          </w:tcPr>
          <w:p w14:paraId="47493F4A" w14:textId="4977EED1" w:rsidR="00F45CD4" w:rsidRPr="00742B95" w:rsidRDefault="00F45CD4"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bCs/>
                <w:lang w:val="fr-CA"/>
              </w:rPr>
              <w:t>France</w:t>
            </w:r>
          </w:p>
        </w:tc>
      </w:tr>
      <w:tr w:rsidR="0096295E" w:rsidRPr="00742B95" w14:paraId="41964D76" w14:textId="77777777" w:rsidTr="007D4AAC">
        <w:tc>
          <w:tcPr>
            <w:tcW w:w="1167" w:type="pct"/>
          </w:tcPr>
          <w:p w14:paraId="0E38817E" w14:textId="7EC15400" w:rsidR="00F45CD4" w:rsidRPr="00742B95" w:rsidRDefault="00A94D71" w:rsidP="001F3959">
            <w:pPr>
              <w:spacing w:line="240" w:lineRule="auto"/>
              <w:rPr>
                <w:rFonts w:ascii="Calibri" w:eastAsia="Times New Roman" w:hAnsi="Calibri" w:cs="Arial"/>
                <w:bCs/>
                <w:lang w:val="fr-CA"/>
              </w:rPr>
            </w:pPr>
            <w:r w:rsidRPr="00742B95">
              <w:rPr>
                <w:rFonts w:ascii="Calibri" w:eastAsia="Times New Roman" w:hAnsi="Calibri" w:cs="Arial"/>
                <w:bCs/>
                <w:lang w:val="fr-CA"/>
              </w:rPr>
              <w:t>Culture numérique</w:t>
            </w:r>
          </w:p>
          <w:p w14:paraId="0D7A7224" w14:textId="6545F5D6" w:rsidR="0096295E" w:rsidRPr="00742B95" w:rsidRDefault="00914FF1" w:rsidP="001F3959">
            <w:pPr>
              <w:spacing w:line="240" w:lineRule="auto"/>
              <w:rPr>
                <w:rFonts w:ascii="Calibri" w:eastAsia="Times New Roman" w:hAnsi="Calibri" w:cs="Arial"/>
                <w:bCs/>
                <w:lang w:val="fr-CA"/>
              </w:rPr>
            </w:pPr>
            <w:hyperlink r:id="rId25" w:history="1">
              <w:r w:rsidR="00F45CD4" w:rsidRPr="00742B95">
                <w:rPr>
                  <w:rStyle w:val="Lienhypertexte"/>
                  <w:rFonts w:ascii="Calibri" w:eastAsia="Times New Roman" w:hAnsi="Calibri" w:cs="Arial"/>
                  <w:bCs/>
                  <w:color w:val="auto"/>
                  <w:lang w:val="fr-CA"/>
                </w:rPr>
                <w:t>http://www.canal-u.tv/video/centre_d_enseignement_multimedia_universitaire_c_e_m_u/culture_numerique_2012_2013_09_twitter.10975</w:t>
              </w:r>
            </w:hyperlink>
            <w:r w:rsidR="00F45CD4" w:rsidRPr="00742B95">
              <w:rPr>
                <w:rFonts w:ascii="Calibri" w:eastAsia="Times New Roman" w:hAnsi="Calibri" w:cs="Arial"/>
                <w:bCs/>
                <w:lang w:val="fr-CA"/>
              </w:rPr>
              <w:t xml:space="preserve"> </w:t>
            </w:r>
          </w:p>
        </w:tc>
        <w:tc>
          <w:tcPr>
            <w:tcW w:w="322" w:type="pct"/>
          </w:tcPr>
          <w:p w14:paraId="2D798A59" w14:textId="77777777" w:rsidR="0096295E" w:rsidRPr="00742B95" w:rsidRDefault="0096295E" w:rsidP="001F3959">
            <w:pPr>
              <w:spacing w:line="240" w:lineRule="auto"/>
              <w:rPr>
                <w:rFonts w:ascii="Calibri" w:hAnsi="Calibri"/>
              </w:rPr>
            </w:pPr>
          </w:p>
        </w:tc>
        <w:tc>
          <w:tcPr>
            <w:tcW w:w="910" w:type="pct"/>
          </w:tcPr>
          <w:p w14:paraId="2ABD45CF" w14:textId="19119E2C" w:rsidR="0096295E" w:rsidRPr="00742B95" w:rsidRDefault="00F45CD4" w:rsidP="001F3959">
            <w:pPr>
              <w:spacing w:line="240" w:lineRule="auto"/>
              <w:rPr>
                <w:rFonts w:ascii="Calibri" w:hAnsi="Calibri"/>
              </w:rPr>
            </w:pPr>
            <w:r w:rsidRPr="00742B95">
              <w:rPr>
                <w:rFonts w:ascii="Calibri" w:hAnsi="Calibri"/>
              </w:rPr>
              <w:t>Université de Caen Basse-Normandie</w:t>
            </w:r>
          </w:p>
        </w:tc>
        <w:tc>
          <w:tcPr>
            <w:tcW w:w="2601" w:type="pct"/>
          </w:tcPr>
          <w:p w14:paraId="49EFECD0" w14:textId="145CBC89" w:rsidR="00A94D71" w:rsidRPr="00742B95" w:rsidRDefault="00A94D71"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Cours </w:t>
            </w:r>
            <w:proofErr w:type="gramStart"/>
            <w:r w:rsidRPr="00742B95">
              <w:rPr>
                <w:rFonts w:ascii="Calibri" w:eastAsia="Times New Roman" w:hAnsi="Calibri" w:cs="Arial"/>
                <w:shd w:val="clear" w:color="auto" w:fill="FFFFFF"/>
                <w:lang w:val="fr-CA"/>
              </w:rPr>
              <w:t>diffusé</w:t>
            </w:r>
            <w:proofErr w:type="gramEnd"/>
            <w:r w:rsidRPr="00742B95">
              <w:rPr>
                <w:rFonts w:ascii="Calibri" w:eastAsia="Times New Roman" w:hAnsi="Calibri" w:cs="Arial"/>
                <w:shd w:val="clear" w:color="auto" w:fill="FFFFFF"/>
                <w:lang w:val="fr-CA"/>
              </w:rPr>
              <w:t xml:space="preserve"> entièrement en ligne</w:t>
            </w:r>
          </w:p>
          <w:p w14:paraId="56474663" w14:textId="2AB50D05" w:rsidR="00A94D71" w:rsidRPr="00742B95" w:rsidRDefault="00A94D71"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Super intéressant</w:t>
            </w:r>
          </w:p>
          <w:p w14:paraId="3EEF1943" w14:textId="6628CFB4" w:rsidR="00A94D71" w:rsidRPr="00742B95" w:rsidRDefault="00A94D71" w:rsidP="00A94D71">
            <w:pPr>
              <w:shd w:val="clear" w:color="auto" w:fill="FFFFFF"/>
              <w:spacing w:after="0" w:line="240" w:lineRule="auto"/>
              <w:rPr>
                <w:rFonts w:ascii="Calibri" w:eastAsia="Times New Roman" w:hAnsi="Calibri" w:cs="Arial"/>
                <w:lang w:val="en-GB"/>
              </w:rPr>
            </w:pPr>
            <w:proofErr w:type="spellStart"/>
            <w:r w:rsidRPr="00742B95">
              <w:rPr>
                <w:rFonts w:ascii="Calibri" w:eastAsia="Times New Roman" w:hAnsi="Calibri" w:cs="Arial"/>
                <w:lang w:val="en-GB"/>
              </w:rPr>
              <w:t>L'internet</w:t>
            </w:r>
            <w:proofErr w:type="spellEnd"/>
            <w:r w:rsidRPr="00742B95">
              <w:rPr>
                <w:rFonts w:ascii="Calibri" w:eastAsia="Times New Roman" w:hAnsi="Calibri" w:cs="Arial"/>
                <w:lang w:val="en-GB"/>
              </w:rPr>
              <w:t xml:space="preserve"> a </w:t>
            </w:r>
            <w:proofErr w:type="spellStart"/>
            <w:r w:rsidRPr="00742B95">
              <w:rPr>
                <w:rFonts w:ascii="Calibri" w:eastAsia="Times New Roman" w:hAnsi="Calibri" w:cs="Arial"/>
                <w:lang w:val="en-GB"/>
              </w:rPr>
              <w:t>profondément</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modifié</w:t>
            </w:r>
            <w:proofErr w:type="spellEnd"/>
            <w:r w:rsidRPr="00742B95">
              <w:rPr>
                <w:rFonts w:ascii="Calibri" w:eastAsia="Times New Roman" w:hAnsi="Calibri" w:cs="Arial"/>
                <w:lang w:val="en-GB"/>
              </w:rPr>
              <w:t xml:space="preserve"> à la </w:t>
            </w:r>
            <w:proofErr w:type="spellStart"/>
            <w:r w:rsidRPr="00742B95">
              <w:rPr>
                <w:rFonts w:ascii="Calibri" w:eastAsia="Times New Roman" w:hAnsi="Calibri" w:cs="Arial"/>
                <w:lang w:val="en-GB"/>
              </w:rPr>
              <w:t>fois</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façons</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lang w:val="en-GB"/>
              </w:rPr>
              <w:t>produire</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objets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produits</w:t>
            </w:r>
            <w:proofErr w:type="spellEnd"/>
            <w:r w:rsidRPr="00742B95">
              <w:rPr>
                <w:rFonts w:ascii="Calibri" w:eastAsia="Times New Roman" w:hAnsi="Calibri" w:cs="Arial"/>
                <w:lang w:val="en-GB"/>
              </w:rPr>
              <w:t xml:space="preserve"> et </w:t>
            </w:r>
            <w:proofErr w:type="spellStart"/>
            <w:r w:rsidRPr="00742B95">
              <w:rPr>
                <w:rFonts w:ascii="Calibri" w:eastAsia="Times New Roman" w:hAnsi="Calibri" w:cs="Arial"/>
                <w:lang w:val="en-GB"/>
              </w:rPr>
              <w:t>vendus</w:t>
            </w:r>
            <w:proofErr w:type="spellEnd"/>
            <w:r w:rsidRPr="00742B95">
              <w:rPr>
                <w:rFonts w:ascii="Calibri" w:eastAsia="Times New Roman" w:hAnsi="Calibri" w:cs="Arial"/>
                <w:lang w:val="en-GB"/>
              </w:rPr>
              <w:t xml:space="preserve">, les relations </w:t>
            </w:r>
            <w:proofErr w:type="spellStart"/>
            <w:r w:rsidRPr="00742B95">
              <w:rPr>
                <w:rFonts w:ascii="Calibri" w:eastAsia="Times New Roman" w:hAnsi="Calibri" w:cs="Arial"/>
                <w:lang w:val="en-GB"/>
              </w:rPr>
              <w:t>entres</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individus</w:t>
            </w:r>
            <w:proofErr w:type="spellEnd"/>
            <w:r w:rsidRPr="00742B95">
              <w:rPr>
                <w:rFonts w:ascii="Calibri" w:eastAsia="Times New Roman" w:hAnsi="Calibri" w:cs="Arial"/>
                <w:lang w:val="en-GB"/>
              </w:rPr>
              <w:t xml:space="preserve"> et des </w:t>
            </w:r>
            <w:proofErr w:type="spellStart"/>
            <w:r w:rsidRPr="00742B95">
              <w:rPr>
                <w:rFonts w:ascii="Calibri" w:eastAsia="Times New Roman" w:hAnsi="Calibri" w:cs="Arial"/>
                <w:lang w:val="en-GB"/>
              </w:rPr>
              <w:t>citoyens</w:t>
            </w:r>
            <w:proofErr w:type="spellEnd"/>
            <w:r w:rsidRPr="00742B95">
              <w:rPr>
                <w:rFonts w:ascii="Calibri" w:eastAsia="Times New Roman" w:hAnsi="Calibri" w:cs="Arial"/>
                <w:lang w:val="en-GB"/>
              </w:rPr>
              <w:t xml:space="preserve"> aux institutions. Le </w:t>
            </w:r>
            <w:proofErr w:type="spellStart"/>
            <w:r w:rsidRPr="00742B95">
              <w:rPr>
                <w:rFonts w:ascii="Calibri" w:eastAsia="Times New Roman" w:hAnsi="Calibri" w:cs="Arial"/>
                <w:lang w:val="en-GB"/>
              </w:rPr>
              <w:t>réseau</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informatique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mondial</w:t>
            </w:r>
            <w:proofErr w:type="spellEnd"/>
            <w:r w:rsidRPr="00742B95">
              <w:rPr>
                <w:rFonts w:ascii="Calibri" w:eastAsia="Times New Roman" w:hAnsi="Calibri" w:cs="Arial"/>
                <w:lang w:val="en-GB"/>
              </w:rPr>
              <w:t xml:space="preserve"> </w:t>
            </w:r>
            <w:proofErr w:type="gramStart"/>
            <w:r w:rsidRPr="00742B95">
              <w:rPr>
                <w:rFonts w:ascii="Calibri" w:eastAsia="Times New Roman" w:hAnsi="Calibri" w:cs="Arial"/>
                <w:lang w:val="en-GB"/>
              </w:rPr>
              <w:t>a</w:t>
            </w:r>
            <w:proofErr w:type="gram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accompagné</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lang w:val="en-GB"/>
              </w:rPr>
              <w:t>nombreux</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bouleversementdans</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modèles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économiques</w:t>
            </w:r>
            <w:proofErr w:type="spellEnd"/>
            <w:r w:rsidRPr="00742B95">
              <w:rPr>
                <w:rFonts w:ascii="Calibri" w:eastAsia="Times New Roman" w:hAnsi="Calibri" w:cs="Arial"/>
                <w:lang w:val="en-GB"/>
              </w:rPr>
              <w:t>, les relations inter-</w:t>
            </w:r>
            <w:proofErr w:type="spellStart"/>
            <w:r w:rsidRPr="00742B95">
              <w:rPr>
                <w:rFonts w:ascii="Calibri" w:eastAsia="Times New Roman" w:hAnsi="Calibri" w:cs="Arial"/>
                <w:lang w:val="en-GB"/>
              </w:rPr>
              <w:t>personnelles</w:t>
            </w:r>
            <w:proofErr w:type="spellEnd"/>
            <w:r w:rsidRPr="00742B95">
              <w:rPr>
                <w:rFonts w:ascii="Calibri" w:eastAsia="Times New Roman" w:hAnsi="Calibri" w:cs="Arial"/>
                <w:lang w:val="en-GB"/>
              </w:rPr>
              <w:t xml:space="preserve">, les relations </w:t>
            </w:r>
            <w:proofErr w:type="spellStart"/>
            <w:r w:rsidRPr="00742B95">
              <w:rPr>
                <w:rFonts w:ascii="Calibri" w:eastAsia="Times New Roman" w:hAnsi="Calibri" w:cs="Arial"/>
                <w:lang w:val="en-GB"/>
              </w:rPr>
              <w:t>internationales</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formesd'organisation</w:t>
            </w:r>
            <w:proofErr w:type="spellEnd"/>
            <w:r w:rsidRPr="00742B95">
              <w:rPr>
                <w:rFonts w:ascii="Calibri" w:eastAsia="Times New Roman" w:hAnsi="Calibri" w:cs="Arial"/>
                <w:lang w:val="en-GB"/>
              </w:rPr>
              <w:t xml:space="preserve"> des </w:t>
            </w:r>
            <w:proofErr w:type="spellStart"/>
            <w:r w:rsidRPr="00742B95">
              <w:rPr>
                <w:rFonts w:ascii="Calibri" w:eastAsia="Times New Roman" w:hAnsi="Calibri" w:cs="Arial"/>
                <w:lang w:val="en-GB"/>
              </w:rPr>
              <w:t>États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comme</w:t>
            </w:r>
            <w:proofErr w:type="spellEnd"/>
            <w:r w:rsidRPr="00742B95">
              <w:rPr>
                <w:rFonts w:ascii="Calibri" w:eastAsia="Times New Roman" w:hAnsi="Calibri" w:cs="Arial"/>
                <w:lang w:val="en-GB"/>
              </w:rPr>
              <w:t xml:space="preserve"> des </w:t>
            </w:r>
            <w:proofErr w:type="spellStart"/>
            <w:r w:rsidRPr="00742B95">
              <w:rPr>
                <w:rFonts w:ascii="Calibri" w:eastAsia="Times New Roman" w:hAnsi="Calibri" w:cs="Arial"/>
                <w:lang w:val="en-GB"/>
              </w:rPr>
              <w:t>entreprises</w:t>
            </w:r>
            <w:proofErr w:type="spellEnd"/>
            <w:r w:rsidRPr="00742B95">
              <w:rPr>
                <w:rFonts w:ascii="Calibri" w:eastAsia="Times New Roman" w:hAnsi="Calibri" w:cs="Arial"/>
                <w:lang w:val="en-GB"/>
              </w:rPr>
              <w:t xml:space="preserve">. Il en </w:t>
            </w:r>
            <w:proofErr w:type="spellStart"/>
            <w:r w:rsidRPr="00742B95">
              <w:rPr>
                <w:rFonts w:ascii="Calibri" w:eastAsia="Times New Roman" w:hAnsi="Calibri" w:cs="Arial"/>
                <w:lang w:val="en-GB"/>
              </w:rPr>
              <w:t>est</w:t>
            </w:r>
            <w:proofErr w:type="spellEnd"/>
            <w:r w:rsidRPr="00742B95">
              <w:rPr>
                <w:rFonts w:ascii="Calibri" w:eastAsia="Times New Roman" w:hAnsi="Calibri" w:cs="Arial"/>
                <w:lang w:val="en-GB"/>
              </w:rPr>
              <w:t xml:space="preserve"> à la </w:t>
            </w:r>
            <w:proofErr w:type="spellStart"/>
            <w:r w:rsidRPr="00742B95">
              <w:rPr>
                <w:rFonts w:ascii="Calibri" w:eastAsia="Times New Roman" w:hAnsi="Calibri" w:cs="Arial"/>
                <w:lang w:val="en-GB"/>
              </w:rPr>
              <w:t>fois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une</w:t>
            </w:r>
            <w:proofErr w:type="spellEnd"/>
            <w:r w:rsidRPr="00742B95">
              <w:rPr>
                <w:rFonts w:ascii="Calibri" w:eastAsia="Times New Roman" w:hAnsi="Calibri" w:cs="Arial"/>
                <w:lang w:val="en-GB"/>
              </w:rPr>
              <w:t xml:space="preserve"> source (un bouleversement </w:t>
            </w:r>
            <w:proofErr w:type="spellStart"/>
            <w:r w:rsidRPr="00742B95">
              <w:rPr>
                <w:rFonts w:ascii="Calibri" w:eastAsia="Times New Roman" w:hAnsi="Calibri" w:cs="Arial"/>
                <w:lang w:val="en-GB"/>
              </w:rPr>
              <w:t>technol</w:t>
            </w:r>
            <w:r w:rsidR="00DE0E14">
              <w:rPr>
                <w:rFonts w:ascii="Calibri" w:eastAsia="Times New Roman" w:hAnsi="Calibri" w:cs="Arial"/>
                <w:lang w:val="en-GB"/>
              </w:rPr>
              <w:t>o</w:t>
            </w:r>
            <w:r w:rsidRPr="00742B95">
              <w:rPr>
                <w:rFonts w:ascii="Calibri" w:eastAsia="Times New Roman" w:hAnsi="Calibri" w:cs="Arial"/>
                <w:lang w:val="en-GB"/>
              </w:rPr>
              <w:t>g</w:t>
            </w:r>
            <w:r w:rsidR="00DE0E14">
              <w:rPr>
                <w:rFonts w:ascii="Calibri" w:eastAsia="Times New Roman" w:hAnsi="Calibri" w:cs="Arial"/>
                <w:lang w:val="en-GB"/>
              </w:rPr>
              <w:t>iqu</w:t>
            </w:r>
            <w:r w:rsidRPr="00742B95">
              <w:rPr>
                <w:rFonts w:ascii="Calibri" w:eastAsia="Times New Roman" w:hAnsi="Calibri" w:cs="Arial"/>
                <w:lang w:val="en-GB"/>
              </w:rPr>
              <w:t>e</w:t>
            </w:r>
            <w:proofErr w:type="spellEnd"/>
            <w:r w:rsidRPr="00742B95">
              <w:rPr>
                <w:rFonts w:ascii="Calibri" w:eastAsia="Times New Roman" w:hAnsi="Calibri" w:cs="Arial"/>
                <w:lang w:val="en-GB"/>
              </w:rPr>
              <w:t xml:space="preserve"> qui </w:t>
            </w:r>
            <w:proofErr w:type="spellStart"/>
            <w:r w:rsidRPr="00742B95">
              <w:rPr>
                <w:rFonts w:ascii="Calibri" w:eastAsia="Times New Roman" w:hAnsi="Calibri" w:cs="Arial"/>
                <w:lang w:val="en-GB"/>
              </w:rPr>
              <w:t>induit</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lang w:val="en-GB"/>
              </w:rPr>
              <w:t>nouvelles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opportunités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économiques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politiques</w:t>
            </w:r>
            <w:proofErr w:type="spellEnd"/>
            <w:r w:rsidRPr="00742B95">
              <w:rPr>
                <w:rFonts w:ascii="Calibri" w:eastAsia="Times New Roman" w:hAnsi="Calibri" w:cs="Arial"/>
                <w:lang w:val="en-GB"/>
              </w:rPr>
              <w:t xml:space="preserve"> et </w:t>
            </w:r>
            <w:proofErr w:type="spellStart"/>
            <w:r w:rsidRPr="00742B95">
              <w:rPr>
                <w:rFonts w:ascii="Calibri" w:eastAsia="Times New Roman" w:hAnsi="Calibri" w:cs="Arial"/>
                <w:lang w:val="en-GB"/>
              </w:rPr>
              <w:t>sociales</w:t>
            </w:r>
            <w:proofErr w:type="spellEnd"/>
            <w:r w:rsidRPr="00742B95">
              <w:rPr>
                <w:rFonts w:ascii="Calibri" w:eastAsia="Times New Roman" w:hAnsi="Calibri" w:cs="Arial"/>
                <w:lang w:val="en-GB"/>
              </w:rPr>
              <w:t xml:space="preserve">) et un </w:t>
            </w:r>
            <w:proofErr w:type="spellStart"/>
            <w:r w:rsidRPr="00742B95">
              <w:rPr>
                <w:rFonts w:ascii="Calibri" w:eastAsia="Times New Roman" w:hAnsi="Calibri" w:cs="Arial"/>
                <w:lang w:val="en-GB"/>
              </w:rPr>
              <w:t>facilitateur</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rendre</w:t>
            </w:r>
            <w:proofErr w:type="spellEnd"/>
            <w:r w:rsidRPr="00742B95">
              <w:rPr>
                <w:rFonts w:ascii="Calibri" w:eastAsia="Times New Roman" w:hAnsi="Calibri" w:cs="Arial"/>
                <w:lang w:val="en-GB"/>
              </w:rPr>
              <w:t xml:space="preserve"> possible </w:t>
            </w:r>
            <w:proofErr w:type="spellStart"/>
            <w:r w:rsidRPr="00742B95">
              <w:rPr>
                <w:rFonts w:ascii="Calibri" w:eastAsia="Times New Roman" w:hAnsi="Calibri" w:cs="Arial"/>
                <w:lang w:val="en-GB"/>
              </w:rPr>
              <w:t>techniquement</w:t>
            </w:r>
            <w:proofErr w:type="spellEnd"/>
            <w:r w:rsidRPr="00742B95">
              <w:rPr>
                <w:rFonts w:ascii="Calibri" w:eastAsia="Times New Roman" w:hAnsi="Calibri" w:cs="Arial"/>
                <w:lang w:val="en-GB"/>
              </w:rPr>
              <w:t xml:space="preserve"> des </w:t>
            </w:r>
            <w:proofErr w:type="spellStart"/>
            <w:r w:rsidRPr="00742B95">
              <w:rPr>
                <w:rFonts w:ascii="Calibri" w:eastAsia="Times New Roman" w:hAnsi="Calibri" w:cs="Arial"/>
                <w:lang w:val="en-GB"/>
              </w:rPr>
              <w:t>rêve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managériaux</w:t>
            </w:r>
            <w:proofErr w:type="spellEnd"/>
            <w:r w:rsidRPr="00742B95">
              <w:rPr>
                <w:rFonts w:ascii="Calibri" w:eastAsia="Times New Roman" w:hAnsi="Calibri" w:cs="Arial"/>
                <w:lang w:val="en-GB"/>
              </w:rPr>
              <w:t>).</w:t>
            </w:r>
          </w:p>
          <w:p w14:paraId="75A90337" w14:textId="77777777" w:rsidR="00A94D71" w:rsidRPr="00742B95" w:rsidRDefault="00A94D71" w:rsidP="00A94D71">
            <w:pPr>
              <w:shd w:val="clear" w:color="auto" w:fill="FFFFFF"/>
              <w:spacing w:after="0" w:line="240" w:lineRule="auto"/>
              <w:rPr>
                <w:rFonts w:ascii="Calibri" w:eastAsia="Times New Roman" w:hAnsi="Calibri" w:cs="Arial"/>
                <w:lang w:val="en-GB"/>
              </w:rPr>
            </w:pPr>
          </w:p>
          <w:p w14:paraId="6FED5A0D" w14:textId="77777777" w:rsidR="00A94D71" w:rsidRPr="00742B95" w:rsidRDefault="00A94D71" w:rsidP="00A94D71">
            <w:pPr>
              <w:shd w:val="clear" w:color="auto" w:fill="FFFFFF"/>
              <w:spacing w:after="0" w:line="240" w:lineRule="auto"/>
              <w:rPr>
                <w:rFonts w:ascii="Calibri" w:eastAsia="Times New Roman" w:hAnsi="Calibri" w:cs="Arial"/>
                <w:lang w:val="en-GB"/>
              </w:rPr>
            </w:pPr>
            <w:proofErr w:type="spellStart"/>
            <w:r w:rsidRPr="00742B95">
              <w:rPr>
                <w:rFonts w:ascii="Calibri" w:eastAsia="Times New Roman" w:hAnsi="Calibri" w:cs="Arial"/>
                <w:lang w:val="en-GB"/>
              </w:rPr>
              <w:t>Mais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c'est</w:t>
            </w:r>
            <w:proofErr w:type="spellEnd"/>
            <w:r w:rsidRPr="00742B95">
              <w:rPr>
                <w:rFonts w:ascii="Calibri" w:eastAsia="Times New Roman" w:hAnsi="Calibri" w:cs="Arial"/>
                <w:lang w:val="en-GB"/>
              </w:rPr>
              <w:t xml:space="preserve"> au </w:t>
            </w:r>
            <w:proofErr w:type="spellStart"/>
            <w:r w:rsidRPr="00742B95">
              <w:rPr>
                <w:rFonts w:ascii="Calibri" w:eastAsia="Times New Roman" w:hAnsi="Calibri" w:cs="Arial"/>
                <w:lang w:val="en-GB"/>
              </w:rPr>
              <w:t>delà</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lang w:val="en-GB"/>
              </w:rPr>
              <w:t>l'internet</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lui-même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qu'il</w:t>
            </w:r>
            <w:proofErr w:type="spellEnd"/>
            <w:r w:rsidRPr="00742B95">
              <w:rPr>
                <w:rFonts w:ascii="Calibri" w:eastAsia="Times New Roman" w:hAnsi="Calibri" w:cs="Arial"/>
                <w:lang w:val="en-GB"/>
              </w:rPr>
              <w:t xml:space="preserve"> nous </w:t>
            </w:r>
            <w:proofErr w:type="spellStart"/>
            <w:r w:rsidRPr="00742B95">
              <w:rPr>
                <w:rFonts w:ascii="Calibri" w:eastAsia="Times New Roman" w:hAnsi="Calibri" w:cs="Arial"/>
                <w:lang w:val="en-GB"/>
              </w:rPr>
              <w:t>faut</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étudier</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ce</w:t>
            </w:r>
            <w:proofErr w:type="spellEnd"/>
            <w:r w:rsidRPr="00742B95">
              <w:rPr>
                <w:rFonts w:ascii="Calibri" w:eastAsia="Times New Roman" w:hAnsi="Calibri" w:cs="Arial"/>
                <w:lang w:val="en-GB"/>
              </w:rPr>
              <w:t xml:space="preserve"> qui se </w:t>
            </w:r>
            <w:proofErr w:type="spellStart"/>
            <w:r w:rsidRPr="00742B95">
              <w:rPr>
                <w:rFonts w:ascii="Calibri" w:eastAsia="Times New Roman" w:hAnsi="Calibri" w:cs="Arial"/>
                <w:lang w:val="en-GB"/>
              </w:rPr>
              <w:t>passe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autour</w:t>
            </w:r>
            <w:proofErr w:type="spellEnd"/>
            <w:r w:rsidRPr="00742B95">
              <w:rPr>
                <w:rFonts w:ascii="Calibri" w:eastAsia="Times New Roman" w:hAnsi="Calibri" w:cs="Arial"/>
                <w:lang w:val="en-GB"/>
              </w:rPr>
              <w:t xml:space="preserve"> de nous. La </w:t>
            </w:r>
            <w:proofErr w:type="spellStart"/>
            <w:r w:rsidRPr="00742B95">
              <w:rPr>
                <w:rFonts w:ascii="Calibri" w:eastAsia="Times New Roman" w:hAnsi="Calibri" w:cs="Arial"/>
                <w:i/>
                <w:iCs/>
                <w:lang w:val="en-GB"/>
              </w:rPr>
              <w:t>numérisation</w:t>
            </w:r>
            <w:proofErr w:type="spellEnd"/>
            <w:r w:rsidRPr="00742B95">
              <w:rPr>
                <w:rFonts w:ascii="Calibri" w:eastAsia="Times New Roman" w:hAnsi="Calibri" w:cs="Arial"/>
                <w:lang w:val="en-GB"/>
              </w:rPr>
              <w:t> </w:t>
            </w:r>
            <w:proofErr w:type="spellStart"/>
            <w:r w:rsidRPr="00742B95">
              <w:rPr>
                <w:rFonts w:ascii="Calibri" w:eastAsia="Times New Roman" w:hAnsi="Calibri" w:cs="Arial"/>
                <w:lang w:val="en-GB"/>
              </w:rPr>
              <w:t>accélérée</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lang w:val="en-GB"/>
              </w:rPr>
              <w:t>toutes</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activités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humaines</w:t>
            </w:r>
            <w:proofErr w:type="spellEnd"/>
            <w:r w:rsidRPr="00742B95">
              <w:rPr>
                <w:rFonts w:ascii="Calibri" w:eastAsia="Times New Roman" w:hAnsi="Calibri" w:cs="Arial"/>
                <w:lang w:val="en-GB"/>
              </w:rPr>
              <w:t xml:space="preserve"> </w:t>
            </w:r>
            <w:proofErr w:type="gramStart"/>
            <w:r w:rsidRPr="00742B95">
              <w:rPr>
                <w:rFonts w:ascii="Calibri" w:eastAsia="Times New Roman" w:hAnsi="Calibri" w:cs="Arial"/>
                <w:lang w:val="en-GB"/>
              </w:rPr>
              <w:t>a</w:t>
            </w:r>
            <w:proofErr w:type="gram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aussi</w:t>
            </w:r>
            <w:proofErr w:type="spellEnd"/>
            <w:r w:rsidRPr="00742B95">
              <w:rPr>
                <w:rFonts w:ascii="Calibri" w:eastAsia="Times New Roman" w:hAnsi="Calibri" w:cs="Arial"/>
                <w:lang w:val="en-GB"/>
              </w:rPr>
              <w:t xml:space="preserve"> des </w:t>
            </w:r>
            <w:proofErr w:type="spellStart"/>
            <w:r w:rsidRPr="00742B95">
              <w:rPr>
                <w:rFonts w:ascii="Calibri" w:eastAsia="Times New Roman" w:hAnsi="Calibri" w:cs="Arial"/>
                <w:lang w:val="en-GB"/>
              </w:rPr>
              <w:t>effets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culturels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scientifiques</w:t>
            </w:r>
            <w:proofErr w:type="spellEnd"/>
            <w:r w:rsidRPr="00742B95">
              <w:rPr>
                <w:rFonts w:ascii="Calibri" w:eastAsia="Times New Roman" w:hAnsi="Calibri" w:cs="Arial"/>
                <w:lang w:val="en-GB"/>
              </w:rPr>
              <w:t xml:space="preserve">, des </w:t>
            </w:r>
            <w:proofErr w:type="spellStart"/>
            <w:r w:rsidRPr="00742B95">
              <w:rPr>
                <w:rFonts w:ascii="Calibri" w:eastAsia="Times New Roman" w:hAnsi="Calibri" w:cs="Arial"/>
                <w:lang w:val="en-GB"/>
              </w:rPr>
              <w:t>conséquences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dans</w:t>
            </w:r>
            <w:proofErr w:type="spellEnd"/>
            <w:r w:rsidRPr="00742B95">
              <w:rPr>
                <w:rFonts w:ascii="Calibri" w:eastAsia="Times New Roman" w:hAnsi="Calibri" w:cs="Arial"/>
                <w:lang w:val="en-GB"/>
              </w:rPr>
              <w:t xml:space="preserve"> les </w:t>
            </w:r>
            <w:proofErr w:type="spellStart"/>
            <w:r w:rsidRPr="00742B95">
              <w:rPr>
                <w:rFonts w:ascii="Calibri" w:eastAsia="Times New Roman" w:hAnsi="Calibri" w:cs="Arial"/>
                <w:lang w:val="en-GB"/>
              </w:rPr>
              <w:t>imaginaires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tant</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individuels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être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toujours</w:t>
            </w:r>
            <w:proofErr w:type="spellEnd"/>
            <w:r w:rsidRPr="00742B95">
              <w:rPr>
                <w:rFonts w:ascii="Calibri" w:eastAsia="Times New Roman" w:hAnsi="Calibri" w:cs="Arial"/>
                <w:lang w:val="en-GB"/>
              </w:rPr>
              <w:t> </w:t>
            </w:r>
            <w:proofErr w:type="spellStart"/>
            <w:r w:rsidRPr="00742B95">
              <w:rPr>
                <w:rFonts w:ascii="Calibri" w:eastAsia="Times New Roman" w:hAnsi="Calibri" w:cs="Arial"/>
                <w:i/>
                <w:iCs/>
                <w:lang w:val="en-GB"/>
              </w:rPr>
              <w:t>connecté</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que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collectifs</w:t>
            </w:r>
            <w:proofErr w:type="spellEnd"/>
            <w:r w:rsidRPr="00742B95">
              <w:rPr>
                <w:rFonts w:ascii="Calibri" w:eastAsia="Times New Roman" w:hAnsi="Calibri" w:cs="Arial"/>
                <w:lang w:val="en-GB"/>
              </w:rPr>
              <w:t xml:space="preserve"> (un </w:t>
            </w:r>
            <w:proofErr w:type="spellStart"/>
            <w:r w:rsidRPr="00742B95">
              <w:rPr>
                <w:rFonts w:ascii="Calibri" w:eastAsia="Times New Roman" w:hAnsi="Calibri" w:cs="Arial"/>
                <w:lang w:val="en-GB"/>
              </w:rPr>
              <w:t>rêve</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i/>
                <w:iCs/>
                <w:lang w:val="en-GB"/>
              </w:rPr>
              <w:t>communautés</w:t>
            </w:r>
            <w:proofErr w:type="spellEnd"/>
            <w:r w:rsidRPr="00742B95">
              <w:rPr>
                <w:rFonts w:ascii="Calibri" w:eastAsia="Times New Roman" w:hAnsi="Calibri" w:cs="Arial"/>
                <w:lang w:val="en-GB"/>
              </w:rPr>
              <w:t>).</w:t>
            </w:r>
          </w:p>
          <w:p w14:paraId="7FA49556" w14:textId="77777777" w:rsidR="00A94D71" w:rsidRPr="00742B95" w:rsidRDefault="00A94D71" w:rsidP="00A94D71">
            <w:pPr>
              <w:shd w:val="clear" w:color="auto" w:fill="FFFFFF"/>
              <w:spacing w:after="0" w:line="240" w:lineRule="auto"/>
              <w:rPr>
                <w:rFonts w:ascii="Calibri" w:eastAsia="Times New Roman" w:hAnsi="Calibri" w:cs="Arial"/>
                <w:lang w:val="en-GB"/>
              </w:rPr>
            </w:pPr>
          </w:p>
          <w:p w14:paraId="680204BE" w14:textId="48E62D0B" w:rsidR="00A94D71" w:rsidRPr="00742B95" w:rsidRDefault="00A94D71" w:rsidP="00A94D71">
            <w:pPr>
              <w:shd w:val="clear" w:color="auto" w:fill="FFFFFF"/>
              <w:spacing w:after="0" w:line="240" w:lineRule="auto"/>
              <w:rPr>
                <w:rFonts w:ascii="Calibri" w:eastAsia="Times New Roman" w:hAnsi="Calibri" w:cs="Arial"/>
                <w:lang w:val="en-GB"/>
              </w:rPr>
            </w:pPr>
            <w:proofErr w:type="spellStart"/>
            <w:r w:rsidRPr="00742B95">
              <w:rPr>
                <w:rFonts w:ascii="Calibri" w:eastAsia="Times New Roman" w:hAnsi="Calibri" w:cs="Arial"/>
                <w:lang w:val="en-GB"/>
              </w:rPr>
              <w:t>Ce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cours</w:t>
            </w:r>
            <w:proofErr w:type="spellEnd"/>
            <w:r w:rsidRPr="00742B95">
              <w:rPr>
                <w:rFonts w:ascii="Calibri" w:eastAsia="Times New Roman" w:hAnsi="Calibri" w:cs="Arial"/>
                <w:lang w:val="en-GB"/>
              </w:rPr>
              <w:t xml:space="preserve"> se </w:t>
            </w:r>
            <w:proofErr w:type="spellStart"/>
            <w:r w:rsidRPr="00742B95">
              <w:rPr>
                <w:rFonts w:ascii="Calibri" w:eastAsia="Times New Roman" w:hAnsi="Calibri" w:cs="Arial"/>
                <w:lang w:val="en-GB"/>
              </w:rPr>
              <w:t>veut</w:t>
            </w:r>
            <w:proofErr w:type="spellEnd"/>
            <w:r w:rsidRPr="00742B95">
              <w:rPr>
                <w:rFonts w:ascii="Calibri" w:eastAsia="Times New Roman" w:hAnsi="Calibri" w:cs="Arial"/>
                <w:lang w:val="en-GB"/>
              </w:rPr>
              <w:t xml:space="preserve"> un </w:t>
            </w:r>
            <w:proofErr w:type="spellStart"/>
            <w:r w:rsidRPr="00742B95">
              <w:rPr>
                <w:rFonts w:ascii="Calibri" w:eastAsia="Times New Roman" w:hAnsi="Calibri" w:cs="Arial"/>
                <w:lang w:val="en-GB"/>
              </w:rPr>
              <w:t>outil</w:t>
            </w:r>
            <w:proofErr w:type="spellEnd"/>
            <w:r w:rsidRPr="00742B95">
              <w:rPr>
                <w:rFonts w:ascii="Calibri" w:eastAsia="Times New Roman" w:hAnsi="Calibri" w:cs="Arial"/>
                <w:lang w:val="en-GB"/>
              </w:rPr>
              <w:t xml:space="preserve"> de culture </w:t>
            </w:r>
            <w:proofErr w:type="spellStart"/>
            <w:r w:rsidRPr="00742B95">
              <w:rPr>
                <w:rFonts w:ascii="Calibri" w:eastAsia="Times New Roman" w:hAnsi="Calibri" w:cs="Arial"/>
                <w:lang w:val="en-GB"/>
              </w:rPr>
              <w:t>générale</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adapté</w:t>
            </w:r>
            <w:proofErr w:type="spellEnd"/>
            <w:r w:rsidRPr="00742B95">
              <w:rPr>
                <w:rFonts w:ascii="Calibri" w:eastAsia="Times New Roman" w:hAnsi="Calibri" w:cs="Arial"/>
                <w:lang w:val="en-GB"/>
              </w:rPr>
              <w:t xml:space="preserve"> à </w:t>
            </w:r>
            <w:proofErr w:type="spellStart"/>
            <w:r w:rsidRPr="00742B95">
              <w:rPr>
                <w:rFonts w:ascii="Calibri" w:eastAsia="Times New Roman" w:hAnsi="Calibri" w:cs="Arial"/>
                <w:lang w:val="en-GB"/>
              </w:rPr>
              <w:t>l'approche</w:t>
            </w:r>
            <w:proofErr w:type="spellEnd"/>
            <w:r w:rsidRPr="00742B95">
              <w:rPr>
                <w:rFonts w:ascii="Calibri" w:eastAsia="Times New Roman" w:hAnsi="Calibri" w:cs="Arial"/>
                <w:lang w:val="en-GB"/>
              </w:rPr>
              <w:t xml:space="preserve"> de </w:t>
            </w:r>
            <w:proofErr w:type="spellStart"/>
            <w:r w:rsidRPr="00742B95">
              <w:rPr>
                <w:rFonts w:ascii="Calibri" w:eastAsia="Times New Roman" w:hAnsi="Calibri" w:cs="Arial"/>
                <w:lang w:val="en-GB"/>
              </w:rPr>
              <w:t>ces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profonds</w:t>
            </w:r>
            <w:proofErr w:type="spellEnd"/>
            <w:r w:rsidRPr="00742B95">
              <w:rPr>
                <w:rFonts w:ascii="Calibri" w:eastAsia="Times New Roman" w:hAnsi="Calibri" w:cs="Arial"/>
                <w:lang w:val="en-GB"/>
              </w:rPr>
              <w:t xml:space="preserve"> bouleversements. Il </w:t>
            </w:r>
            <w:proofErr w:type="spellStart"/>
            <w:r w:rsidRPr="00742B95">
              <w:rPr>
                <w:rFonts w:ascii="Calibri" w:eastAsia="Times New Roman" w:hAnsi="Calibri" w:cs="Arial"/>
                <w:lang w:val="en-GB"/>
              </w:rPr>
              <w:t>est</w:t>
            </w:r>
            <w:proofErr w:type="spellEnd"/>
            <w:r w:rsidRPr="00742B95">
              <w:rPr>
                <w:rFonts w:ascii="Calibri" w:eastAsia="Times New Roman" w:hAnsi="Calibri" w:cs="Arial"/>
                <w:lang w:val="en-GB"/>
              </w:rPr>
              <w:t xml:space="preserve"> impossible de </w:t>
            </w:r>
            <w:proofErr w:type="spellStart"/>
            <w:r w:rsidRPr="00742B95">
              <w:rPr>
                <w:rFonts w:ascii="Calibri" w:eastAsia="Times New Roman" w:hAnsi="Calibri" w:cs="Arial"/>
                <w:lang w:val="en-GB"/>
              </w:rPr>
              <w:t>balayer</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toutes</w:t>
            </w:r>
            <w:proofErr w:type="spellEnd"/>
            <w:r w:rsidRPr="00742B95">
              <w:rPr>
                <w:rFonts w:ascii="Calibri" w:eastAsia="Times New Roman" w:hAnsi="Calibri" w:cs="Arial"/>
                <w:lang w:val="en-GB"/>
              </w:rPr>
              <w:t xml:space="preserve"> les innovations techniques, </w:t>
            </w:r>
            <w:proofErr w:type="spellStart"/>
            <w:r w:rsidRPr="00742B95">
              <w:rPr>
                <w:rFonts w:ascii="Calibri" w:eastAsia="Times New Roman" w:hAnsi="Calibri" w:cs="Arial"/>
                <w:lang w:val="en-GB"/>
              </w:rPr>
              <w:t>sociales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écono</w:t>
            </w:r>
            <w:r w:rsidR="00026BF4">
              <w:rPr>
                <w:rFonts w:ascii="Calibri" w:eastAsia="Times New Roman" w:hAnsi="Calibri" w:cs="Arial"/>
                <w:lang w:val="en-GB"/>
              </w:rPr>
              <w:t>miques</w:t>
            </w:r>
            <w:proofErr w:type="spellEnd"/>
            <w:r w:rsidR="00026BF4">
              <w:rPr>
                <w:rFonts w:ascii="Calibri" w:eastAsia="Times New Roman" w:hAnsi="Calibri" w:cs="Arial"/>
                <w:lang w:val="en-GB"/>
              </w:rPr>
              <w:t xml:space="preserve"> et </w:t>
            </w:r>
            <w:proofErr w:type="spellStart"/>
            <w:r w:rsidR="00026BF4">
              <w:rPr>
                <w:rFonts w:ascii="Calibri" w:eastAsia="Times New Roman" w:hAnsi="Calibri" w:cs="Arial"/>
                <w:lang w:val="en-GB"/>
              </w:rPr>
              <w:t>culturelles</w:t>
            </w:r>
            <w:proofErr w:type="spellEnd"/>
            <w:r w:rsidR="00026BF4">
              <w:rPr>
                <w:rFonts w:ascii="Calibri" w:eastAsia="Times New Roman" w:hAnsi="Calibri" w:cs="Arial"/>
                <w:lang w:val="en-GB"/>
              </w:rPr>
              <w:t xml:space="preserve">. Les </w:t>
            </w:r>
            <w:proofErr w:type="spellStart"/>
            <w:r w:rsidR="00026BF4">
              <w:rPr>
                <w:rFonts w:ascii="Calibri" w:eastAsia="Times New Roman" w:hAnsi="Calibri" w:cs="Arial"/>
                <w:lang w:val="en-GB"/>
              </w:rPr>
              <w:t>exem</w:t>
            </w:r>
            <w:r w:rsidRPr="00742B95">
              <w:rPr>
                <w:rFonts w:ascii="Calibri" w:eastAsia="Times New Roman" w:hAnsi="Calibri" w:cs="Arial"/>
                <w:lang w:val="en-GB"/>
              </w:rPr>
              <w:t>ples</w:t>
            </w:r>
            <w:proofErr w:type="spellEnd"/>
            <w:r w:rsidRPr="00742B95">
              <w:rPr>
                <w:rFonts w:ascii="Calibri" w:eastAsia="Times New Roman" w:hAnsi="Calibri" w:cs="Arial"/>
                <w:lang w:val="en-GB"/>
              </w:rPr>
              <w:t xml:space="preserve"> et les </w:t>
            </w:r>
            <w:proofErr w:type="spellStart"/>
            <w:r w:rsidRPr="00742B95">
              <w:rPr>
                <w:rFonts w:ascii="Calibri" w:eastAsia="Times New Roman" w:hAnsi="Calibri" w:cs="Arial"/>
                <w:lang w:val="en-GB"/>
              </w:rPr>
              <w:t>domaines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choisis</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peuvent</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avant</w:t>
            </w:r>
            <w:proofErr w:type="spellEnd"/>
            <w:r w:rsidRPr="00742B95">
              <w:rPr>
                <w:rFonts w:ascii="Calibri" w:eastAsia="Times New Roman" w:hAnsi="Calibri" w:cs="Arial"/>
                <w:lang w:val="en-GB"/>
              </w:rPr>
              <w:t xml:space="preserve"> tout </w:t>
            </w:r>
            <w:proofErr w:type="spellStart"/>
            <w:r w:rsidRPr="00742B95">
              <w:rPr>
                <w:rFonts w:ascii="Calibri" w:eastAsia="Times New Roman" w:hAnsi="Calibri" w:cs="Arial"/>
                <w:lang w:val="en-GB"/>
              </w:rPr>
              <w:t>servir</w:t>
            </w:r>
            <w:proofErr w:type="spellEnd"/>
            <w:r w:rsidRPr="00742B95">
              <w:rPr>
                <w:rFonts w:ascii="Calibri" w:eastAsia="Times New Roman" w:hAnsi="Calibri" w:cs="Arial"/>
                <w:lang w:val="en-GB"/>
              </w:rPr>
              <w:t xml:space="preserve"> de points de </w:t>
            </w:r>
            <w:proofErr w:type="spellStart"/>
            <w:r w:rsidRPr="00742B95">
              <w:rPr>
                <w:rFonts w:ascii="Calibri" w:eastAsia="Times New Roman" w:hAnsi="Calibri" w:cs="Arial"/>
                <w:lang w:val="en-GB"/>
              </w:rPr>
              <w:t>repères</w:t>
            </w:r>
            <w:proofErr w:type="spellEnd"/>
            <w:r w:rsidRPr="00742B95">
              <w:rPr>
                <w:rFonts w:ascii="Calibri" w:eastAsia="Times New Roman" w:hAnsi="Calibri" w:cs="Arial"/>
                <w:lang w:val="en-GB"/>
              </w:rPr>
              <w:t xml:space="preserve"> pour continuer à </w:t>
            </w:r>
            <w:proofErr w:type="spellStart"/>
            <w:r w:rsidRPr="00742B95">
              <w:rPr>
                <w:rFonts w:ascii="Calibri" w:eastAsia="Times New Roman" w:hAnsi="Calibri" w:cs="Arial"/>
                <w:lang w:val="en-GB"/>
              </w:rPr>
              <w:t>réfléchir</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sur</w:t>
            </w:r>
            <w:proofErr w:type="spellEnd"/>
            <w:r w:rsidRPr="00742B95">
              <w:rPr>
                <w:rFonts w:ascii="Calibri" w:eastAsia="Times New Roman" w:hAnsi="Calibri" w:cs="Arial"/>
                <w:lang w:val="en-GB"/>
              </w:rPr>
              <w:t xml:space="preserve"> </w:t>
            </w:r>
            <w:proofErr w:type="spellStart"/>
            <w:r w:rsidRPr="00742B95">
              <w:rPr>
                <w:rFonts w:ascii="Calibri" w:eastAsia="Times New Roman" w:hAnsi="Calibri" w:cs="Arial"/>
                <w:lang w:val="en-GB"/>
              </w:rPr>
              <w:t>ce</w:t>
            </w:r>
            <w:proofErr w:type="spellEnd"/>
            <w:r w:rsidRPr="00742B95">
              <w:rPr>
                <w:rFonts w:ascii="Calibri" w:eastAsia="Times New Roman" w:hAnsi="Calibri" w:cs="Arial"/>
                <w:lang w:val="en-GB"/>
              </w:rPr>
              <w:t xml:space="preserve"> qui </w:t>
            </w:r>
            <w:proofErr w:type="spellStart"/>
            <w:r w:rsidRPr="00742B95">
              <w:rPr>
                <w:rFonts w:ascii="Calibri" w:eastAsia="Times New Roman" w:hAnsi="Calibri" w:cs="Arial"/>
                <w:lang w:val="en-GB"/>
              </w:rPr>
              <w:t>est</w:t>
            </w:r>
            <w:proofErr w:type="spellEnd"/>
            <w:r w:rsidRPr="00742B95">
              <w:rPr>
                <w:rFonts w:ascii="Calibri" w:eastAsia="Times New Roman" w:hAnsi="Calibri" w:cs="Arial"/>
                <w:lang w:val="en-GB"/>
              </w:rPr>
              <w:t xml:space="preserve"> en train de se passer tout </w:t>
            </w:r>
            <w:proofErr w:type="spellStart"/>
            <w:r w:rsidRPr="00742B95">
              <w:rPr>
                <w:rFonts w:ascii="Calibri" w:eastAsia="Times New Roman" w:hAnsi="Calibri" w:cs="Arial"/>
                <w:lang w:val="en-GB"/>
              </w:rPr>
              <w:t>autour</w:t>
            </w:r>
            <w:proofErr w:type="spellEnd"/>
            <w:r w:rsidRPr="00742B95">
              <w:rPr>
                <w:rFonts w:ascii="Calibri" w:eastAsia="Times New Roman" w:hAnsi="Calibri" w:cs="Arial"/>
                <w:lang w:val="en-GB"/>
              </w:rPr>
              <w:t xml:space="preserve"> de nous.</w:t>
            </w:r>
          </w:p>
          <w:p w14:paraId="44B9867F" w14:textId="77777777" w:rsidR="00A94D71" w:rsidRPr="00742B95" w:rsidRDefault="00A94D71" w:rsidP="001F3959">
            <w:pPr>
              <w:spacing w:line="240" w:lineRule="auto"/>
              <w:rPr>
                <w:rFonts w:ascii="Calibri" w:eastAsia="Times New Roman" w:hAnsi="Calibri" w:cs="Arial"/>
                <w:shd w:val="clear" w:color="auto" w:fill="FFFFFF"/>
                <w:lang w:val="fr-CA"/>
              </w:rPr>
            </w:pPr>
          </w:p>
          <w:p w14:paraId="3A2BE8FF" w14:textId="21286E34" w:rsidR="0096295E" w:rsidRPr="00742B95" w:rsidRDefault="00F45CD4"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Prof : Hervé Le </w:t>
            </w:r>
            <w:proofErr w:type="spellStart"/>
            <w:r w:rsidRPr="00742B95">
              <w:rPr>
                <w:rFonts w:ascii="Calibri" w:eastAsia="Times New Roman" w:hAnsi="Calibri" w:cs="Arial"/>
                <w:shd w:val="clear" w:color="auto" w:fill="FFFFFF"/>
                <w:lang w:val="fr-CA"/>
              </w:rPr>
              <w:t>Crosnier</w:t>
            </w:r>
            <w:proofErr w:type="spellEnd"/>
          </w:p>
        </w:tc>
      </w:tr>
      <w:tr w:rsidR="0096295E" w:rsidRPr="00742B95" w14:paraId="08B90AB5" w14:textId="77777777" w:rsidTr="007D4AAC">
        <w:tc>
          <w:tcPr>
            <w:tcW w:w="1167" w:type="pct"/>
          </w:tcPr>
          <w:p w14:paraId="3E268501" w14:textId="25BEFF09" w:rsidR="0096295E" w:rsidRPr="00742B95" w:rsidRDefault="00156806" w:rsidP="001F3959">
            <w:pPr>
              <w:shd w:val="clear" w:color="auto" w:fill="FFFFFF"/>
              <w:spacing w:before="150" w:after="150" w:line="240" w:lineRule="auto"/>
              <w:outlineLvl w:val="1"/>
              <w:rPr>
                <w:rFonts w:ascii="Calibri" w:eastAsia="Times New Roman" w:hAnsi="Calibri" w:cs="Arial"/>
                <w:bCs/>
                <w:lang w:val="fr-CA"/>
              </w:rPr>
            </w:pPr>
            <w:r w:rsidRPr="00742B95">
              <w:rPr>
                <w:rFonts w:ascii="Calibri" w:eastAsia="Times New Roman" w:hAnsi="Calibri" w:cs="Arial"/>
                <w:bCs/>
                <w:lang w:val="fr-CA"/>
              </w:rPr>
              <w:t>http://blogs.iutlaroche.univ-nantes.fr/poieo-numerique/</w:t>
            </w:r>
          </w:p>
        </w:tc>
        <w:tc>
          <w:tcPr>
            <w:tcW w:w="322" w:type="pct"/>
          </w:tcPr>
          <w:p w14:paraId="66C948BC" w14:textId="6D336DD0" w:rsidR="0096295E" w:rsidRPr="00742B95" w:rsidRDefault="00156806" w:rsidP="001F3959">
            <w:pPr>
              <w:spacing w:line="240" w:lineRule="auto"/>
              <w:rPr>
                <w:rFonts w:ascii="Calibri" w:hAnsi="Calibri"/>
              </w:rPr>
            </w:pPr>
            <w:r w:rsidRPr="00742B95">
              <w:rPr>
                <w:rFonts w:ascii="Calibri" w:hAnsi="Calibri"/>
              </w:rPr>
              <w:t>1</w:t>
            </w:r>
            <w:r w:rsidRPr="00742B95">
              <w:rPr>
                <w:rFonts w:ascii="Calibri" w:hAnsi="Calibri"/>
                <w:vertAlign w:val="superscript"/>
              </w:rPr>
              <w:t>er</w:t>
            </w:r>
            <w:r w:rsidRPr="00742B95">
              <w:rPr>
                <w:rFonts w:ascii="Calibri" w:hAnsi="Calibri"/>
              </w:rPr>
              <w:t xml:space="preserve"> </w:t>
            </w:r>
          </w:p>
        </w:tc>
        <w:tc>
          <w:tcPr>
            <w:tcW w:w="910" w:type="pct"/>
          </w:tcPr>
          <w:p w14:paraId="52F8382D" w14:textId="2B4ABCA2" w:rsidR="0096295E" w:rsidRPr="00742B95" w:rsidRDefault="00156806" w:rsidP="001F3959">
            <w:pPr>
              <w:spacing w:line="240" w:lineRule="auto"/>
              <w:rPr>
                <w:rFonts w:ascii="Calibri" w:hAnsi="Calibri"/>
              </w:rPr>
            </w:pPr>
            <w:r w:rsidRPr="00742B95">
              <w:rPr>
                <w:rFonts w:ascii="Calibri" w:hAnsi="Calibri"/>
              </w:rPr>
              <w:t>Université de Nantes</w:t>
            </w:r>
          </w:p>
        </w:tc>
        <w:tc>
          <w:tcPr>
            <w:tcW w:w="2601" w:type="pct"/>
          </w:tcPr>
          <w:p w14:paraId="070F2729" w14:textId="77777777" w:rsidR="00156806" w:rsidRPr="00742B95" w:rsidRDefault="00156806" w:rsidP="00156806">
            <w:pPr>
              <w:shd w:val="clear" w:color="auto" w:fill="FFFFFF"/>
              <w:spacing w:after="0" w:line="315" w:lineRule="atLeast"/>
              <w:textAlignment w:val="baseline"/>
              <w:rPr>
                <w:rFonts w:ascii="Calibri" w:hAnsi="Calibri" w:cs="Times New Roman"/>
                <w:lang w:val="fr-CA"/>
              </w:rPr>
            </w:pPr>
            <w:r w:rsidRPr="00742B95">
              <w:rPr>
                <w:rFonts w:ascii="Calibri" w:hAnsi="Calibri" w:cs="Times New Roman"/>
                <w:bCs/>
                <w:bdr w:val="none" w:sz="0" w:space="0" w:color="auto" w:frame="1"/>
                <w:lang w:val="fr-CA"/>
              </w:rPr>
              <w:t>Principe</w:t>
            </w:r>
            <w:r w:rsidRPr="00742B95">
              <w:rPr>
                <w:rFonts w:ascii="Calibri" w:hAnsi="Calibri" w:cs="Times New Roman"/>
                <w:lang w:val="fr-CA"/>
              </w:rPr>
              <w:t xml:space="preserve"> : 10 séances d’atelier d’écriture, durée 3h, –animées par </w:t>
            </w:r>
            <w:proofErr w:type="spellStart"/>
            <w:r w:rsidRPr="00742B95">
              <w:rPr>
                <w:rFonts w:ascii="Calibri" w:hAnsi="Calibri" w:cs="Times New Roman"/>
                <w:lang w:val="fr-CA"/>
              </w:rPr>
              <w:t>Guénaël</w:t>
            </w:r>
            <w:proofErr w:type="spellEnd"/>
            <w:r w:rsidRPr="00742B95">
              <w:rPr>
                <w:rFonts w:ascii="Calibri" w:hAnsi="Calibri" w:cs="Times New Roman"/>
                <w:lang w:val="fr-CA"/>
              </w:rPr>
              <w:t xml:space="preserve"> </w:t>
            </w:r>
            <w:proofErr w:type="spellStart"/>
            <w:r w:rsidRPr="00742B95">
              <w:rPr>
                <w:rFonts w:ascii="Calibri" w:hAnsi="Calibri" w:cs="Times New Roman"/>
                <w:lang w:val="fr-CA"/>
              </w:rPr>
              <w:t>Boutouillet</w:t>
            </w:r>
            <w:proofErr w:type="spellEnd"/>
            <w:r w:rsidRPr="00742B95">
              <w:rPr>
                <w:rFonts w:ascii="Calibri" w:hAnsi="Calibri" w:cs="Times New Roman"/>
                <w:lang w:val="fr-CA"/>
              </w:rPr>
              <w:t xml:space="preserve">, orientées vers une production de textes en format numérique. (numérique avant / pendant / après : à la source (littéraire) / pendant le travail d’écriture (support) / </w:t>
            </w:r>
            <w:proofErr w:type="spellStart"/>
            <w:r w:rsidRPr="00742B95">
              <w:rPr>
                <w:rFonts w:ascii="Calibri" w:hAnsi="Calibri" w:cs="Times New Roman"/>
                <w:lang w:val="fr-CA"/>
              </w:rPr>
              <w:t>éditorialisation</w:t>
            </w:r>
            <w:proofErr w:type="spellEnd"/>
            <w:r w:rsidRPr="00742B95">
              <w:rPr>
                <w:rFonts w:ascii="Calibri" w:hAnsi="Calibri" w:cs="Times New Roman"/>
                <w:lang w:val="fr-CA"/>
              </w:rPr>
              <w:t xml:space="preserve"> (le blog est l’endroit de la </w:t>
            </w:r>
            <w:proofErr w:type="spellStart"/>
            <w:r w:rsidRPr="00742B95">
              <w:rPr>
                <w:rFonts w:ascii="Calibri" w:hAnsi="Calibri" w:cs="Times New Roman"/>
                <w:lang w:val="fr-CA"/>
              </w:rPr>
              <w:t>çréation</w:t>
            </w:r>
            <w:proofErr w:type="spellEnd"/>
            <w:r w:rsidRPr="00742B95">
              <w:rPr>
                <w:rFonts w:ascii="Calibri" w:hAnsi="Calibri" w:cs="Times New Roman"/>
                <w:lang w:val="fr-CA"/>
              </w:rPr>
              <w:t xml:space="preserve"> et le lieu d’inscription, de traces, de publication).</w:t>
            </w:r>
          </w:p>
          <w:p w14:paraId="6B5DFF52" w14:textId="77777777" w:rsidR="00156806" w:rsidRPr="00742B95" w:rsidRDefault="00156806" w:rsidP="00156806">
            <w:pPr>
              <w:shd w:val="clear" w:color="auto" w:fill="FFFFFF"/>
              <w:spacing w:after="0" w:line="315" w:lineRule="atLeast"/>
              <w:textAlignment w:val="baseline"/>
              <w:rPr>
                <w:rFonts w:ascii="Calibri" w:hAnsi="Calibri" w:cs="Times New Roman"/>
                <w:lang w:val="fr-CA"/>
              </w:rPr>
            </w:pPr>
            <w:r w:rsidRPr="00742B95">
              <w:rPr>
                <w:rFonts w:ascii="Calibri" w:hAnsi="Calibri" w:cs="Times New Roman"/>
                <w:lang w:val="fr-CA"/>
              </w:rPr>
              <w:t>-travail avec la littérature contemporaine, celle du web // et plus spécialement le fonds de livres numériques de l’éditeur </w:t>
            </w:r>
            <w:r w:rsidRPr="00742B95">
              <w:rPr>
                <w:rFonts w:ascii="Calibri" w:hAnsi="Calibri" w:cs="Times New Roman"/>
                <w:bCs/>
                <w:bdr w:val="none" w:sz="0" w:space="0" w:color="auto" w:frame="1"/>
                <w:lang w:val="fr-CA"/>
              </w:rPr>
              <w:t>publie.net </w:t>
            </w:r>
            <w:r w:rsidRPr="00742B95">
              <w:rPr>
                <w:rFonts w:ascii="Calibri" w:hAnsi="Calibri" w:cs="Times New Roman"/>
                <w:lang w:val="fr-CA"/>
              </w:rPr>
              <w:t>(ainsi qu’avec des textes édités uniquement en ligne, sur des blogs ou sites proches).</w:t>
            </w:r>
          </w:p>
          <w:p w14:paraId="1018EC2C" w14:textId="77777777" w:rsidR="00156806" w:rsidRPr="00742B95" w:rsidRDefault="00156806" w:rsidP="00156806">
            <w:pPr>
              <w:shd w:val="clear" w:color="auto" w:fill="FFFFFF"/>
              <w:spacing w:after="0" w:line="315" w:lineRule="atLeast"/>
              <w:textAlignment w:val="baseline"/>
              <w:rPr>
                <w:rFonts w:ascii="Calibri" w:hAnsi="Calibri" w:cs="Times New Roman"/>
                <w:lang w:val="fr-CA"/>
              </w:rPr>
            </w:pPr>
            <w:r w:rsidRPr="00742B95">
              <w:rPr>
                <w:rFonts w:ascii="Calibri" w:hAnsi="Calibri" w:cs="Times New Roman"/>
                <w:lang w:val="fr-CA"/>
              </w:rPr>
              <w:t>-travail (écriture) sur ordinateur / et mise en ligne sur blog collectif de textes produits lors de chaque séance.</w:t>
            </w:r>
          </w:p>
          <w:p w14:paraId="2728FF5F" w14:textId="77777777" w:rsidR="0096295E" w:rsidRPr="00742B95" w:rsidRDefault="0096295E" w:rsidP="001F3959">
            <w:pPr>
              <w:spacing w:line="240" w:lineRule="auto"/>
              <w:rPr>
                <w:rFonts w:ascii="Calibri" w:eastAsia="Times New Roman" w:hAnsi="Calibri" w:cs="Arial"/>
                <w:shd w:val="clear" w:color="auto" w:fill="FFFFFF"/>
                <w:lang w:val="fr-CA"/>
              </w:rPr>
            </w:pPr>
          </w:p>
          <w:p w14:paraId="178FF50F" w14:textId="2B28B53E" w:rsidR="00156806" w:rsidRPr="00742B95" w:rsidRDefault="00156806"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Prof : </w:t>
            </w:r>
            <w:proofErr w:type="spellStart"/>
            <w:r w:rsidRPr="00742B95">
              <w:rPr>
                <w:rFonts w:ascii="Calibri" w:eastAsia="Times New Roman" w:hAnsi="Calibri" w:cs="Arial"/>
                <w:shd w:val="clear" w:color="auto" w:fill="FFFFFF"/>
                <w:lang w:val="fr-CA"/>
              </w:rPr>
              <w:t>Guénaël</w:t>
            </w:r>
            <w:proofErr w:type="spellEnd"/>
            <w:r w:rsidRPr="00742B95">
              <w:rPr>
                <w:rFonts w:ascii="Calibri" w:eastAsia="Times New Roman" w:hAnsi="Calibri" w:cs="Arial"/>
                <w:shd w:val="clear" w:color="auto" w:fill="FFFFFF"/>
                <w:lang w:val="fr-CA"/>
              </w:rPr>
              <w:t xml:space="preserve"> </w:t>
            </w:r>
            <w:proofErr w:type="spellStart"/>
            <w:r w:rsidRPr="00742B95">
              <w:rPr>
                <w:rFonts w:ascii="Calibri" w:eastAsia="Times New Roman" w:hAnsi="Calibri" w:cs="Arial"/>
                <w:shd w:val="clear" w:color="auto" w:fill="FFFFFF"/>
                <w:lang w:val="fr-CA"/>
              </w:rPr>
              <w:t>Boutouillet</w:t>
            </w:r>
            <w:proofErr w:type="spellEnd"/>
          </w:p>
        </w:tc>
      </w:tr>
      <w:tr w:rsidR="00914FF1" w:rsidRPr="00742B95" w14:paraId="549EC778" w14:textId="77777777" w:rsidTr="007D4AAC">
        <w:tc>
          <w:tcPr>
            <w:tcW w:w="1167" w:type="pct"/>
          </w:tcPr>
          <w:p w14:paraId="6720ED7B" w14:textId="77777777" w:rsidR="00914FF1" w:rsidRDefault="00914FF1" w:rsidP="001F3959">
            <w:pPr>
              <w:shd w:val="clear" w:color="auto" w:fill="FFFFFF"/>
              <w:spacing w:before="150" w:after="150" w:line="240" w:lineRule="auto"/>
              <w:outlineLvl w:val="1"/>
              <w:rPr>
                <w:rFonts w:ascii="Calibri" w:eastAsia="Times New Roman" w:hAnsi="Calibri" w:cs="Arial"/>
                <w:bCs/>
                <w:lang w:val="fr-CA"/>
              </w:rPr>
            </w:pPr>
            <w:r>
              <w:rPr>
                <w:rFonts w:ascii="Calibri" w:eastAsia="Times New Roman" w:hAnsi="Calibri" w:cs="Arial"/>
                <w:bCs/>
                <w:lang w:val="fr-CA"/>
              </w:rPr>
              <w:t>Diplôme universitaire en technologie</w:t>
            </w:r>
          </w:p>
          <w:p w14:paraId="7312028F" w14:textId="75437D2B" w:rsidR="00914FF1" w:rsidRPr="00742B95" w:rsidRDefault="00914FF1" w:rsidP="001F3959">
            <w:pPr>
              <w:shd w:val="clear" w:color="auto" w:fill="FFFFFF"/>
              <w:spacing w:before="150" w:after="150" w:line="240" w:lineRule="auto"/>
              <w:outlineLvl w:val="1"/>
              <w:rPr>
                <w:rFonts w:ascii="Calibri" w:eastAsia="Times New Roman" w:hAnsi="Calibri" w:cs="Arial"/>
                <w:bCs/>
                <w:lang w:val="fr-CA"/>
              </w:rPr>
            </w:pPr>
            <w:r>
              <w:rPr>
                <w:rFonts w:ascii="Calibri" w:eastAsia="Times New Roman" w:hAnsi="Calibri" w:cs="Arial"/>
                <w:bCs/>
                <w:lang w:val="fr-CA"/>
              </w:rPr>
              <w:t>Culture numérique</w:t>
            </w:r>
          </w:p>
        </w:tc>
        <w:tc>
          <w:tcPr>
            <w:tcW w:w="322" w:type="pct"/>
          </w:tcPr>
          <w:p w14:paraId="14F9289B" w14:textId="53FCD8AE" w:rsidR="00914FF1" w:rsidRPr="00742B95" w:rsidRDefault="00914FF1" w:rsidP="001F3959">
            <w:pPr>
              <w:spacing w:line="240" w:lineRule="auto"/>
              <w:rPr>
                <w:rFonts w:ascii="Calibri" w:hAnsi="Calibri"/>
              </w:rPr>
            </w:pPr>
            <w:r>
              <w:rPr>
                <w:rFonts w:ascii="Calibri" w:hAnsi="Calibri"/>
              </w:rPr>
              <w:t>1e</w:t>
            </w:r>
          </w:p>
        </w:tc>
        <w:tc>
          <w:tcPr>
            <w:tcW w:w="910" w:type="pct"/>
          </w:tcPr>
          <w:p w14:paraId="35977124" w14:textId="261176E3" w:rsidR="00914FF1" w:rsidRPr="00742B95" w:rsidRDefault="00914FF1" w:rsidP="001F3959">
            <w:pPr>
              <w:spacing w:line="240" w:lineRule="auto"/>
              <w:rPr>
                <w:rFonts w:ascii="Calibri" w:hAnsi="Calibri"/>
              </w:rPr>
            </w:pPr>
            <w:r>
              <w:rPr>
                <w:rFonts w:ascii="Calibri" w:hAnsi="Calibri"/>
              </w:rPr>
              <w:t>Université de Nantes</w:t>
            </w:r>
          </w:p>
        </w:tc>
        <w:tc>
          <w:tcPr>
            <w:tcW w:w="2601" w:type="pct"/>
          </w:tcPr>
          <w:p w14:paraId="4D79835C" w14:textId="77777777" w:rsidR="00914FF1" w:rsidRPr="00914FF1" w:rsidRDefault="00914FF1" w:rsidP="00914FF1">
            <w:pPr>
              <w:shd w:val="clear" w:color="auto" w:fill="FFFFFF"/>
              <w:spacing w:before="150" w:after="150" w:line="240" w:lineRule="auto"/>
              <w:rPr>
                <w:rFonts w:ascii="Lucida Grande" w:hAnsi="Lucida Grande" w:cs="Lucida Grande"/>
                <w:color w:val="333333"/>
                <w:sz w:val="18"/>
                <w:szCs w:val="18"/>
                <w:lang w:val="fr-CA"/>
              </w:rPr>
            </w:pPr>
            <w:r w:rsidRPr="00914FF1">
              <w:rPr>
                <w:rFonts w:ascii="Lucida Grande" w:hAnsi="Lucida Grande" w:cs="Lucida Grande"/>
                <w:i/>
                <w:iCs/>
                <w:color w:val="333333"/>
                <w:sz w:val="18"/>
                <w:szCs w:val="18"/>
                <w:lang w:val="fr-CA"/>
              </w:rPr>
              <w:t xml:space="preserve">Offrir une vue d’ensemble des mutations advenues avec le numérique. Donner aux étudiants des méthodes et des outils d’analyse des pratiques et problématiques associées. </w:t>
            </w:r>
            <w:proofErr w:type="spellStart"/>
            <w:r w:rsidRPr="00914FF1">
              <w:rPr>
                <w:rFonts w:ascii="Lucida Grande" w:hAnsi="Lucida Grande" w:cs="Lucida Grande"/>
                <w:i/>
                <w:iCs/>
                <w:color w:val="333333"/>
                <w:sz w:val="18"/>
                <w:szCs w:val="18"/>
                <w:lang w:val="fr-CA"/>
              </w:rPr>
              <w:t>Etre</w:t>
            </w:r>
            <w:proofErr w:type="spellEnd"/>
            <w:r w:rsidRPr="00914FF1">
              <w:rPr>
                <w:rFonts w:ascii="Lucida Grande" w:hAnsi="Lucida Grande" w:cs="Lucida Grande"/>
                <w:i/>
                <w:iCs/>
                <w:color w:val="333333"/>
                <w:sz w:val="18"/>
                <w:szCs w:val="18"/>
                <w:lang w:val="fr-CA"/>
              </w:rPr>
              <w:t xml:space="preserve"> capable de suivre, de comprendre et d’évaluer les tendances, les perspectives et les enjeux sociaux, politiques, philosophiques liés aux technologies numériques de l’information et de la communication. Former des internautes responsables.</w:t>
            </w:r>
          </w:p>
          <w:p w14:paraId="49B13FA8" w14:textId="77777777" w:rsidR="00914FF1" w:rsidRPr="00914FF1" w:rsidRDefault="00914FF1" w:rsidP="00914FF1">
            <w:pPr>
              <w:shd w:val="clear" w:color="auto" w:fill="FFFFFF"/>
              <w:spacing w:before="150" w:after="150" w:line="240" w:lineRule="auto"/>
              <w:rPr>
                <w:rFonts w:ascii="Lucida Grande" w:hAnsi="Lucida Grande" w:cs="Lucida Grande"/>
                <w:color w:val="333333"/>
                <w:sz w:val="18"/>
                <w:szCs w:val="18"/>
                <w:lang w:val="fr-CA"/>
              </w:rPr>
            </w:pPr>
            <w:r w:rsidRPr="00914FF1">
              <w:rPr>
                <w:rFonts w:ascii="Lucida Grande" w:hAnsi="Lucida Grande" w:cs="Lucida Grande"/>
                <w:b/>
                <w:bCs/>
                <w:i/>
                <w:iCs/>
                <w:color w:val="333333"/>
                <w:sz w:val="18"/>
                <w:szCs w:val="18"/>
                <w:lang w:val="fr-CA"/>
              </w:rPr>
              <w:t>Compétences visées :</w:t>
            </w:r>
          </w:p>
          <w:p w14:paraId="2FE3E4B4" w14:textId="77777777" w:rsidR="00914FF1" w:rsidRPr="00914FF1" w:rsidRDefault="00914FF1" w:rsidP="00914FF1">
            <w:pPr>
              <w:numPr>
                <w:ilvl w:val="0"/>
                <w:numId w:val="3"/>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Identifier les évolutions, les continuités et les ruptures impliquées par l’introduction du numérique.</w:t>
            </w:r>
          </w:p>
          <w:p w14:paraId="54C98A9B" w14:textId="77777777" w:rsidR="00914FF1" w:rsidRPr="00914FF1" w:rsidRDefault="00914FF1" w:rsidP="00914FF1">
            <w:pPr>
              <w:numPr>
                <w:ilvl w:val="0"/>
                <w:numId w:val="3"/>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Être capable d’en apprécier les enjeux culturels et sociaux.</w:t>
            </w:r>
          </w:p>
          <w:p w14:paraId="52D74582" w14:textId="77777777" w:rsidR="00914FF1" w:rsidRPr="00914FF1" w:rsidRDefault="00914FF1" w:rsidP="00914FF1">
            <w:pPr>
              <w:numPr>
                <w:ilvl w:val="0"/>
                <w:numId w:val="3"/>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proofErr w:type="spellStart"/>
            <w:r w:rsidRPr="00914FF1">
              <w:rPr>
                <w:rFonts w:ascii="Lucida Grande" w:eastAsia="Times New Roman" w:hAnsi="Lucida Grande" w:cs="Lucida Grande"/>
                <w:i/>
                <w:iCs/>
                <w:color w:val="333333"/>
                <w:sz w:val="18"/>
                <w:szCs w:val="18"/>
                <w:lang w:val="fr-CA"/>
              </w:rPr>
              <w:t>Connaître</w:t>
            </w:r>
            <w:proofErr w:type="spellEnd"/>
            <w:r w:rsidRPr="00914FF1">
              <w:rPr>
                <w:rFonts w:ascii="Lucida Grande" w:eastAsia="Times New Roman" w:hAnsi="Lucida Grande" w:cs="Lucida Grande"/>
                <w:i/>
                <w:iCs/>
                <w:color w:val="333333"/>
                <w:sz w:val="18"/>
                <w:szCs w:val="18"/>
                <w:lang w:val="fr-CA"/>
              </w:rPr>
              <w:t xml:space="preserve"> les possibilités et les limites des outils et dispositifs techniques.</w:t>
            </w:r>
          </w:p>
          <w:p w14:paraId="279266F7" w14:textId="77777777" w:rsidR="00914FF1" w:rsidRPr="00914FF1" w:rsidRDefault="00914FF1" w:rsidP="00914FF1">
            <w:pPr>
              <w:shd w:val="clear" w:color="auto" w:fill="FFFFFF"/>
              <w:spacing w:before="150" w:after="150" w:line="240" w:lineRule="auto"/>
              <w:rPr>
                <w:rFonts w:ascii="Lucida Grande" w:hAnsi="Lucida Grande" w:cs="Lucida Grande"/>
                <w:color w:val="333333"/>
                <w:sz w:val="18"/>
                <w:szCs w:val="18"/>
                <w:lang w:val="fr-CA"/>
              </w:rPr>
            </w:pPr>
            <w:r w:rsidRPr="00914FF1">
              <w:rPr>
                <w:rFonts w:ascii="Lucida Grande" w:hAnsi="Lucida Grande" w:cs="Lucida Grande"/>
                <w:b/>
                <w:bCs/>
                <w:i/>
                <w:iCs/>
                <w:color w:val="333333"/>
                <w:sz w:val="18"/>
                <w:szCs w:val="18"/>
                <w:lang w:val="fr-CA"/>
              </w:rPr>
              <w:t>Contenus :</w:t>
            </w:r>
          </w:p>
          <w:p w14:paraId="3684EA4C"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Les grands acteurs, les communautés.</w:t>
            </w:r>
          </w:p>
          <w:p w14:paraId="241D33E9"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Logiciel libre et payant.</w:t>
            </w:r>
          </w:p>
          <w:p w14:paraId="0F5D445E"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Réputation et identité numérique.</w:t>
            </w:r>
          </w:p>
          <w:p w14:paraId="08149202"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Le web social et le principe de communauté.</w:t>
            </w:r>
          </w:p>
          <w:p w14:paraId="1832119F"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Les industries culturelles, médiatiques et créatives.</w:t>
            </w:r>
          </w:p>
          <w:p w14:paraId="53DAD1C2"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Stratégie et communication digitale des marques.</w:t>
            </w:r>
          </w:p>
          <w:p w14:paraId="0CADE6E2"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Modèles économiques du numérique.</w:t>
            </w:r>
          </w:p>
          <w:p w14:paraId="067F12B2" w14:textId="77777777" w:rsidR="00914FF1" w:rsidRPr="00914FF1" w:rsidRDefault="00914FF1" w:rsidP="00914FF1">
            <w:pPr>
              <w:numPr>
                <w:ilvl w:val="0"/>
                <w:numId w:val="4"/>
              </w:numPr>
              <w:shd w:val="clear" w:color="auto" w:fill="FFFFFF"/>
              <w:spacing w:before="75" w:after="75" w:line="240" w:lineRule="auto"/>
              <w:ind w:left="870" w:right="150"/>
              <w:rPr>
                <w:rFonts w:ascii="Lucida Grande" w:eastAsia="Times New Roman" w:hAnsi="Lucida Grande" w:cs="Lucida Grande"/>
                <w:color w:val="333333"/>
                <w:sz w:val="18"/>
                <w:szCs w:val="18"/>
                <w:lang w:val="fr-CA"/>
              </w:rPr>
            </w:pPr>
            <w:r w:rsidRPr="00914FF1">
              <w:rPr>
                <w:rFonts w:ascii="Lucida Grande" w:eastAsia="Times New Roman" w:hAnsi="Lucida Grande" w:cs="Lucida Grande"/>
                <w:i/>
                <w:iCs/>
                <w:color w:val="333333"/>
                <w:sz w:val="18"/>
                <w:szCs w:val="18"/>
                <w:lang w:val="fr-CA"/>
              </w:rPr>
              <w:t>Droits et devoirs des internautes.</w:t>
            </w:r>
          </w:p>
          <w:p w14:paraId="0DDC39B7" w14:textId="3B9F3E2C" w:rsidR="00914FF1" w:rsidRPr="00742B95" w:rsidRDefault="00914FF1" w:rsidP="00156806">
            <w:pPr>
              <w:shd w:val="clear" w:color="auto" w:fill="FFFFFF"/>
              <w:spacing w:after="0" w:line="315" w:lineRule="atLeast"/>
              <w:textAlignment w:val="baseline"/>
              <w:rPr>
                <w:rFonts w:ascii="Calibri" w:hAnsi="Calibri" w:cs="Times New Roman"/>
                <w:bCs/>
                <w:bdr w:val="none" w:sz="0" w:space="0" w:color="auto" w:frame="1"/>
                <w:lang w:val="fr-CA"/>
              </w:rPr>
            </w:pPr>
            <w:r>
              <w:rPr>
                <w:rFonts w:ascii="Calibri" w:hAnsi="Calibri" w:cs="Times New Roman"/>
                <w:bCs/>
                <w:bdr w:val="none" w:sz="0" w:space="0" w:color="auto" w:frame="1"/>
                <w:lang w:val="fr-CA"/>
              </w:rPr>
              <w:t xml:space="preserve">Prof : Olivier </w:t>
            </w:r>
            <w:proofErr w:type="spellStart"/>
            <w:r>
              <w:rPr>
                <w:rFonts w:ascii="Calibri" w:hAnsi="Calibri" w:cs="Times New Roman"/>
                <w:bCs/>
                <w:bdr w:val="none" w:sz="0" w:space="0" w:color="auto" w:frame="1"/>
                <w:lang w:val="fr-CA"/>
              </w:rPr>
              <w:t>Ertzsheid</w:t>
            </w:r>
            <w:proofErr w:type="spellEnd"/>
          </w:p>
        </w:tc>
      </w:tr>
      <w:tr w:rsidR="0096295E" w:rsidRPr="00742B95" w14:paraId="353D46F9" w14:textId="77777777" w:rsidTr="007D4AAC">
        <w:tc>
          <w:tcPr>
            <w:tcW w:w="1167" w:type="pct"/>
          </w:tcPr>
          <w:p w14:paraId="3DDC7574" w14:textId="593C86C4" w:rsidR="0096295E" w:rsidRPr="00742B95" w:rsidRDefault="00D349B4" w:rsidP="001F3959">
            <w:pPr>
              <w:shd w:val="clear" w:color="auto" w:fill="FFFFFF"/>
              <w:spacing w:before="150" w:after="150" w:line="240" w:lineRule="auto"/>
              <w:outlineLvl w:val="1"/>
              <w:rPr>
                <w:rFonts w:ascii="Calibri" w:eastAsia="Times New Roman" w:hAnsi="Calibri" w:cs="Arial"/>
                <w:bCs/>
                <w:lang w:val="fr-CA"/>
              </w:rPr>
            </w:pPr>
            <w:r w:rsidRPr="00D349B4">
              <w:rPr>
                <w:rFonts w:ascii="Calibri" w:eastAsia="Times New Roman" w:hAnsi="Calibri" w:cs="Arial"/>
                <w:bCs/>
                <w:lang w:val="fr-CA"/>
              </w:rPr>
              <w:t>https://www.youtube.com/watch?v=7b-dcG2N3Do&amp;list=PLqc--pU-zeXkYIvpSh0lCwv7vowSTnxvg</w:t>
            </w:r>
          </w:p>
        </w:tc>
        <w:tc>
          <w:tcPr>
            <w:tcW w:w="322" w:type="pct"/>
          </w:tcPr>
          <w:p w14:paraId="4D92C9B8" w14:textId="77777777" w:rsidR="0096295E" w:rsidRPr="00742B95" w:rsidRDefault="0096295E" w:rsidP="001F3959">
            <w:pPr>
              <w:spacing w:line="240" w:lineRule="auto"/>
              <w:rPr>
                <w:rFonts w:ascii="Calibri" w:hAnsi="Calibri"/>
              </w:rPr>
            </w:pPr>
          </w:p>
        </w:tc>
        <w:tc>
          <w:tcPr>
            <w:tcW w:w="910" w:type="pct"/>
          </w:tcPr>
          <w:p w14:paraId="135164E0" w14:textId="77777777" w:rsidR="0096295E" w:rsidRPr="00742B95" w:rsidRDefault="0096295E" w:rsidP="001F3959">
            <w:pPr>
              <w:spacing w:line="240" w:lineRule="auto"/>
              <w:rPr>
                <w:rFonts w:ascii="Calibri" w:hAnsi="Calibri"/>
              </w:rPr>
            </w:pPr>
          </w:p>
        </w:tc>
        <w:tc>
          <w:tcPr>
            <w:tcW w:w="2601" w:type="pct"/>
          </w:tcPr>
          <w:p w14:paraId="2EA006E7" w14:textId="77777777" w:rsidR="00D349B4" w:rsidRPr="00D349B4" w:rsidRDefault="00D349B4" w:rsidP="00D349B4">
            <w:pPr>
              <w:spacing w:after="0" w:line="240" w:lineRule="auto"/>
              <w:rPr>
                <w:rFonts w:ascii="Times" w:eastAsia="Times New Roman" w:hAnsi="Times" w:cs="Times New Roman"/>
                <w:sz w:val="20"/>
                <w:szCs w:val="20"/>
                <w:lang w:val="fr-CA"/>
              </w:rPr>
            </w:pPr>
            <w:r w:rsidRPr="00D349B4">
              <w:rPr>
                <w:rFonts w:ascii="Arial" w:eastAsia="Times New Roman" w:hAnsi="Arial" w:cs="Arial"/>
                <w:color w:val="333333"/>
                <w:sz w:val="20"/>
                <w:szCs w:val="20"/>
                <w:shd w:val="clear" w:color="auto" w:fill="FFFFFF"/>
                <w:lang w:val="fr-CA"/>
              </w:rPr>
              <w:t>Le numérique pour le jeune chercheur et enseignant en humanités : environnement, enjeux, outils documentaires.</w:t>
            </w:r>
            <w:r w:rsidRPr="00D349B4">
              <w:rPr>
                <w:rFonts w:ascii="Arial" w:eastAsia="Times New Roman" w:hAnsi="Arial" w:cs="Arial"/>
                <w:color w:val="333333"/>
                <w:sz w:val="20"/>
                <w:szCs w:val="20"/>
                <w:lang w:val="fr-CA"/>
              </w:rPr>
              <w:br/>
            </w:r>
            <w:r w:rsidRPr="00D349B4">
              <w:rPr>
                <w:rFonts w:ascii="Arial" w:eastAsia="Times New Roman" w:hAnsi="Arial" w:cs="Arial"/>
                <w:color w:val="333333"/>
                <w:sz w:val="20"/>
                <w:szCs w:val="20"/>
                <w:lang w:val="fr-CA"/>
              </w:rPr>
              <w:br/>
            </w:r>
            <w:r w:rsidRPr="00D349B4">
              <w:rPr>
                <w:rFonts w:ascii="Arial" w:eastAsia="Times New Roman" w:hAnsi="Arial" w:cs="Arial"/>
                <w:color w:val="333333"/>
                <w:sz w:val="20"/>
                <w:szCs w:val="20"/>
                <w:shd w:val="clear" w:color="auto" w:fill="FFFFFF"/>
                <w:lang w:val="fr-CA"/>
              </w:rPr>
              <w:t>Séminaire organisé par le Service Commun de la Documentation le 16 janvier 2014.</w:t>
            </w:r>
            <w:r w:rsidRPr="00D349B4">
              <w:rPr>
                <w:rFonts w:ascii="Arial" w:eastAsia="Times New Roman" w:hAnsi="Arial" w:cs="Arial"/>
                <w:color w:val="333333"/>
                <w:sz w:val="20"/>
                <w:szCs w:val="20"/>
                <w:lang w:val="fr-CA"/>
              </w:rPr>
              <w:br/>
            </w:r>
            <w:r w:rsidRPr="00D349B4">
              <w:rPr>
                <w:rFonts w:ascii="Arial" w:eastAsia="Times New Roman" w:hAnsi="Arial" w:cs="Arial"/>
                <w:color w:val="333333"/>
                <w:sz w:val="20"/>
                <w:szCs w:val="20"/>
                <w:lang w:val="fr-CA"/>
              </w:rPr>
              <w:br/>
            </w:r>
            <w:r w:rsidRPr="00D349B4">
              <w:rPr>
                <w:rFonts w:ascii="Arial" w:eastAsia="Times New Roman" w:hAnsi="Arial" w:cs="Arial"/>
                <w:color w:val="333333"/>
                <w:sz w:val="20"/>
                <w:szCs w:val="20"/>
                <w:shd w:val="clear" w:color="auto" w:fill="FFFFFF"/>
                <w:lang w:val="fr-CA"/>
              </w:rPr>
              <w:t xml:space="preserve">Intervention d'Alexandre </w:t>
            </w:r>
            <w:proofErr w:type="spellStart"/>
            <w:r w:rsidRPr="00D349B4">
              <w:rPr>
                <w:rFonts w:ascii="Arial" w:eastAsia="Times New Roman" w:hAnsi="Arial" w:cs="Arial"/>
                <w:color w:val="333333"/>
                <w:sz w:val="20"/>
                <w:szCs w:val="20"/>
                <w:shd w:val="clear" w:color="auto" w:fill="FFFFFF"/>
                <w:lang w:val="fr-CA"/>
              </w:rPr>
              <w:t>Gefen</w:t>
            </w:r>
            <w:proofErr w:type="spellEnd"/>
            <w:r w:rsidRPr="00D349B4">
              <w:rPr>
                <w:rFonts w:ascii="Arial" w:eastAsia="Times New Roman" w:hAnsi="Arial" w:cs="Arial"/>
                <w:color w:val="333333"/>
                <w:sz w:val="20"/>
                <w:szCs w:val="20"/>
                <w:shd w:val="clear" w:color="auto" w:fill="FFFFFF"/>
                <w:lang w:val="fr-CA"/>
              </w:rPr>
              <w:t xml:space="preserve">, chercheur au CNRS, membre du </w:t>
            </w:r>
            <w:proofErr w:type="spellStart"/>
            <w:r w:rsidRPr="00D349B4">
              <w:rPr>
                <w:rFonts w:ascii="Arial" w:eastAsia="Times New Roman" w:hAnsi="Arial" w:cs="Arial"/>
                <w:color w:val="333333"/>
                <w:sz w:val="20"/>
                <w:szCs w:val="20"/>
                <w:shd w:val="clear" w:color="auto" w:fill="FFFFFF"/>
                <w:lang w:val="fr-CA"/>
              </w:rPr>
              <w:t>Labex</w:t>
            </w:r>
            <w:proofErr w:type="spellEnd"/>
            <w:r w:rsidRPr="00D349B4">
              <w:rPr>
                <w:rFonts w:ascii="Arial" w:eastAsia="Times New Roman" w:hAnsi="Arial" w:cs="Arial"/>
                <w:color w:val="333333"/>
                <w:sz w:val="20"/>
                <w:szCs w:val="20"/>
                <w:shd w:val="clear" w:color="auto" w:fill="FFFFFF"/>
                <w:lang w:val="fr-CA"/>
              </w:rPr>
              <w:t xml:space="preserve"> Observatoire de la vie littéraire.</w:t>
            </w:r>
          </w:p>
          <w:p w14:paraId="4C35A528" w14:textId="77777777" w:rsidR="0096295E" w:rsidRDefault="0096295E" w:rsidP="001F3959">
            <w:pPr>
              <w:spacing w:line="240" w:lineRule="auto"/>
              <w:rPr>
                <w:rFonts w:ascii="Calibri" w:eastAsia="Times New Roman" w:hAnsi="Calibri" w:cs="Arial"/>
                <w:shd w:val="clear" w:color="auto" w:fill="FFFFFF"/>
                <w:lang w:val="fr-CA"/>
              </w:rPr>
            </w:pPr>
          </w:p>
          <w:p w14:paraId="34978E5D" w14:textId="410DD62F" w:rsidR="00D349B4" w:rsidRPr="00742B95" w:rsidRDefault="00D349B4" w:rsidP="001F3959">
            <w:pPr>
              <w:spacing w:line="240" w:lineRule="auto"/>
              <w:rPr>
                <w:rFonts w:ascii="Calibri" w:eastAsia="Times New Roman" w:hAnsi="Calibri" w:cs="Arial"/>
                <w:shd w:val="clear" w:color="auto" w:fill="FFFFFF"/>
                <w:lang w:val="fr-CA"/>
              </w:rPr>
            </w:pPr>
            <w:r>
              <w:rPr>
                <w:rFonts w:ascii="Calibri" w:eastAsia="Times New Roman" w:hAnsi="Calibri" w:cs="Arial"/>
                <w:shd w:val="clear" w:color="auto" w:fill="FFFFFF"/>
                <w:lang w:val="fr-CA"/>
              </w:rPr>
              <w:t>Séminaire disponible en ligne.</w:t>
            </w:r>
          </w:p>
        </w:tc>
      </w:tr>
      <w:tr w:rsidR="0096295E" w:rsidRPr="00742B95" w14:paraId="4CBAFFE9" w14:textId="77777777" w:rsidTr="007D4AAC">
        <w:tc>
          <w:tcPr>
            <w:tcW w:w="1167" w:type="pct"/>
          </w:tcPr>
          <w:p w14:paraId="31E92F09" w14:textId="77777777" w:rsidR="00742B95" w:rsidRPr="00742B95" w:rsidRDefault="00742B95" w:rsidP="00742B95">
            <w:pPr>
              <w:spacing w:after="0" w:line="240" w:lineRule="auto"/>
              <w:rPr>
                <w:rFonts w:ascii="Calibri" w:eastAsia="Times New Roman" w:hAnsi="Calibri" w:cs="Times New Roman"/>
                <w:lang w:val="fr-CA"/>
              </w:rPr>
            </w:pPr>
            <w:r w:rsidRPr="00742B95">
              <w:rPr>
                <w:rFonts w:ascii="Calibri" w:eastAsia="Times New Roman" w:hAnsi="Calibri" w:cs="Times New Roman"/>
                <w:bCs/>
                <w:shd w:val="clear" w:color="auto" w:fill="FFFFFF"/>
                <w:lang w:val="fr-CA"/>
              </w:rPr>
              <w:t>MCMV14004</w:t>
            </w:r>
          </w:p>
          <w:p w14:paraId="59BE315A" w14:textId="77777777" w:rsidR="00742B95" w:rsidRPr="00742B95" w:rsidRDefault="00742B95" w:rsidP="00742B95">
            <w:pPr>
              <w:spacing w:after="0" w:line="240" w:lineRule="auto"/>
              <w:rPr>
                <w:rFonts w:ascii="Calibri" w:eastAsia="Times New Roman" w:hAnsi="Calibri" w:cs="Times New Roman"/>
                <w:lang w:val="fr-CA"/>
              </w:rPr>
            </w:pPr>
            <w:proofErr w:type="spellStart"/>
            <w:r w:rsidRPr="00742B95">
              <w:rPr>
                <w:rFonts w:ascii="Calibri" w:eastAsia="Times New Roman" w:hAnsi="Calibri" w:cs="Times New Roman"/>
                <w:bCs/>
                <w:shd w:val="clear" w:color="auto" w:fill="FFFFFF"/>
                <w:lang w:val="fr-CA"/>
              </w:rPr>
              <w:t>Doing</w:t>
            </w:r>
            <w:proofErr w:type="spellEnd"/>
            <w:r w:rsidRPr="00742B95">
              <w:rPr>
                <w:rFonts w:ascii="Calibri" w:eastAsia="Times New Roman" w:hAnsi="Calibri" w:cs="Times New Roman"/>
                <w:bCs/>
                <w:shd w:val="clear" w:color="auto" w:fill="FFFFFF"/>
                <w:lang w:val="fr-CA"/>
              </w:rPr>
              <w:t xml:space="preserve"> New </w:t>
            </w:r>
            <w:proofErr w:type="spellStart"/>
            <w:r w:rsidRPr="00742B95">
              <w:rPr>
                <w:rFonts w:ascii="Calibri" w:eastAsia="Times New Roman" w:hAnsi="Calibri" w:cs="Times New Roman"/>
                <w:bCs/>
                <w:shd w:val="clear" w:color="auto" w:fill="FFFFFF"/>
                <w:lang w:val="fr-CA"/>
              </w:rPr>
              <w:t>Media</w:t>
            </w:r>
            <w:proofErr w:type="spellEnd"/>
            <w:r w:rsidRPr="00742B95">
              <w:rPr>
                <w:rFonts w:ascii="Calibri" w:eastAsia="Times New Roman" w:hAnsi="Calibri" w:cs="Times New Roman"/>
                <w:bCs/>
                <w:shd w:val="clear" w:color="auto" w:fill="FFFFFF"/>
                <w:lang w:val="fr-CA"/>
              </w:rPr>
              <w:t xml:space="preserve"> </w:t>
            </w:r>
            <w:proofErr w:type="spellStart"/>
            <w:r w:rsidRPr="00742B95">
              <w:rPr>
                <w:rFonts w:ascii="Calibri" w:eastAsia="Times New Roman" w:hAnsi="Calibri" w:cs="Times New Roman"/>
                <w:bCs/>
                <w:shd w:val="clear" w:color="auto" w:fill="FFFFFF"/>
                <w:lang w:val="fr-CA"/>
              </w:rPr>
              <w:t>Studies</w:t>
            </w:r>
            <w:proofErr w:type="spellEnd"/>
            <w:r w:rsidRPr="00742B95">
              <w:rPr>
                <w:rFonts w:ascii="Calibri" w:eastAsia="Times New Roman" w:hAnsi="Calibri" w:cs="Times New Roman"/>
                <w:bCs/>
                <w:shd w:val="clear" w:color="auto" w:fill="FFFFFF"/>
                <w:lang w:val="fr-CA"/>
              </w:rPr>
              <w:t xml:space="preserve">: </w:t>
            </w:r>
            <w:proofErr w:type="spellStart"/>
            <w:r w:rsidRPr="00742B95">
              <w:rPr>
                <w:rFonts w:ascii="Calibri" w:eastAsia="Times New Roman" w:hAnsi="Calibri" w:cs="Times New Roman"/>
                <w:bCs/>
                <w:shd w:val="clear" w:color="auto" w:fill="FFFFFF"/>
                <w:lang w:val="fr-CA"/>
              </w:rPr>
              <w:t>Theory</w:t>
            </w:r>
            <w:proofErr w:type="spellEnd"/>
            <w:r w:rsidRPr="00742B95">
              <w:rPr>
                <w:rFonts w:ascii="Calibri" w:eastAsia="Times New Roman" w:hAnsi="Calibri" w:cs="Times New Roman"/>
                <w:bCs/>
                <w:shd w:val="clear" w:color="auto" w:fill="FFFFFF"/>
                <w:lang w:val="fr-CA"/>
              </w:rPr>
              <w:t xml:space="preserve">, </w:t>
            </w:r>
            <w:proofErr w:type="spellStart"/>
            <w:r w:rsidRPr="00742B95">
              <w:rPr>
                <w:rFonts w:ascii="Calibri" w:eastAsia="Times New Roman" w:hAnsi="Calibri" w:cs="Times New Roman"/>
                <w:bCs/>
                <w:shd w:val="clear" w:color="auto" w:fill="FFFFFF"/>
                <w:lang w:val="fr-CA"/>
              </w:rPr>
              <w:t>Methods</w:t>
            </w:r>
            <w:proofErr w:type="spellEnd"/>
            <w:r w:rsidRPr="00742B95">
              <w:rPr>
                <w:rFonts w:ascii="Calibri" w:eastAsia="Times New Roman" w:hAnsi="Calibri" w:cs="Times New Roman"/>
                <w:bCs/>
                <w:shd w:val="clear" w:color="auto" w:fill="FFFFFF"/>
                <w:lang w:val="fr-CA"/>
              </w:rPr>
              <w:t>, Practice</w:t>
            </w:r>
          </w:p>
          <w:p w14:paraId="0AD89959" w14:textId="77777777" w:rsidR="0096295E" w:rsidRPr="00742B95" w:rsidRDefault="0096295E" w:rsidP="001F3959">
            <w:pPr>
              <w:shd w:val="clear" w:color="auto" w:fill="FFFFFF"/>
              <w:spacing w:before="150" w:after="150" w:line="240" w:lineRule="auto"/>
              <w:outlineLvl w:val="1"/>
              <w:rPr>
                <w:rFonts w:ascii="Calibri" w:eastAsia="Times New Roman" w:hAnsi="Calibri" w:cs="Arial"/>
                <w:bCs/>
                <w:lang w:val="fr-CA"/>
              </w:rPr>
            </w:pPr>
          </w:p>
        </w:tc>
        <w:tc>
          <w:tcPr>
            <w:tcW w:w="322" w:type="pct"/>
          </w:tcPr>
          <w:p w14:paraId="327FAB79" w14:textId="707835AA" w:rsidR="0096295E" w:rsidRPr="00742B95" w:rsidRDefault="00742B95" w:rsidP="001F3959">
            <w:pPr>
              <w:spacing w:line="240" w:lineRule="auto"/>
              <w:rPr>
                <w:rFonts w:ascii="Calibri" w:hAnsi="Calibri"/>
              </w:rPr>
            </w:pPr>
            <w:r w:rsidRPr="00742B95">
              <w:rPr>
                <w:rFonts w:ascii="Calibri" w:hAnsi="Calibri"/>
              </w:rPr>
              <w:t>2</w:t>
            </w:r>
            <w:r w:rsidRPr="00742B95">
              <w:rPr>
                <w:rFonts w:ascii="Calibri" w:hAnsi="Calibri"/>
                <w:vertAlign w:val="superscript"/>
              </w:rPr>
              <w:t>e</w:t>
            </w:r>
            <w:r w:rsidRPr="00742B95">
              <w:rPr>
                <w:rFonts w:ascii="Calibri" w:hAnsi="Calibri"/>
              </w:rPr>
              <w:t xml:space="preserve"> </w:t>
            </w:r>
          </w:p>
        </w:tc>
        <w:tc>
          <w:tcPr>
            <w:tcW w:w="910" w:type="pct"/>
          </w:tcPr>
          <w:p w14:paraId="66E20703" w14:textId="35CB46C7" w:rsidR="0096295E" w:rsidRPr="00742B95" w:rsidRDefault="005F3481" w:rsidP="001F3959">
            <w:pPr>
              <w:spacing w:line="240" w:lineRule="auto"/>
              <w:rPr>
                <w:rFonts w:ascii="Calibri" w:hAnsi="Calibri"/>
              </w:rPr>
            </w:pPr>
            <w:proofErr w:type="spellStart"/>
            <w:r w:rsidRPr="00742B95">
              <w:rPr>
                <w:rFonts w:ascii="Calibri" w:hAnsi="Calibri"/>
              </w:rPr>
              <w:t>Universiteit</w:t>
            </w:r>
            <w:proofErr w:type="spellEnd"/>
            <w:r w:rsidRPr="00742B95">
              <w:rPr>
                <w:rFonts w:ascii="Calibri" w:hAnsi="Calibri"/>
              </w:rPr>
              <w:t xml:space="preserve"> Utrech</w:t>
            </w:r>
            <w:r w:rsidR="00742B95" w:rsidRPr="00742B95">
              <w:rPr>
                <w:rFonts w:ascii="Calibri" w:hAnsi="Calibri"/>
              </w:rPr>
              <w:t>t</w:t>
            </w:r>
          </w:p>
        </w:tc>
        <w:tc>
          <w:tcPr>
            <w:tcW w:w="2601" w:type="pct"/>
          </w:tcPr>
          <w:p w14:paraId="0DB5F295" w14:textId="1515D8D8" w:rsidR="0096295E" w:rsidRPr="00742B95" w:rsidRDefault="00742B95" w:rsidP="001F3959">
            <w:pPr>
              <w:spacing w:line="240" w:lineRule="auto"/>
              <w:rPr>
                <w:rFonts w:ascii="Calibri" w:eastAsia="Times New Roman" w:hAnsi="Calibri" w:cs="Arial"/>
                <w:shd w:val="clear" w:color="auto" w:fill="FFFFFF"/>
                <w:lang w:val="fr-CA"/>
              </w:rPr>
            </w:pPr>
            <w:r w:rsidRPr="00742B95">
              <w:rPr>
                <w:rFonts w:ascii="Calibri" w:eastAsia="Times New Roman" w:hAnsi="Calibri" w:cs="Arial"/>
                <w:shd w:val="clear" w:color="auto" w:fill="FFFFFF"/>
                <w:lang w:val="fr-CA"/>
              </w:rPr>
              <w:t xml:space="preserve">Programme sur les nouveaux médias </w:t>
            </w:r>
            <w:hyperlink r:id="rId26" w:history="1">
              <w:r w:rsidRPr="00742B95">
                <w:rPr>
                  <w:rStyle w:val="Lienhypertexte"/>
                  <w:rFonts w:ascii="Calibri" w:eastAsia="Times New Roman" w:hAnsi="Calibri" w:cs="Arial"/>
                  <w:color w:val="auto"/>
                  <w:shd w:val="clear" w:color="auto" w:fill="FFFFFF"/>
                  <w:lang w:val="fr-CA"/>
                </w:rPr>
                <w:t>http://www.uu.nl/university/international-students/EN/newmediadigitalculture/Pages/default.aspx</w:t>
              </w:r>
            </w:hyperlink>
          </w:p>
          <w:p w14:paraId="51D9BEDC" w14:textId="3032349A" w:rsidR="00742B95" w:rsidRPr="00742B95" w:rsidRDefault="00742B95" w:rsidP="00742B95">
            <w:pPr>
              <w:pStyle w:val="NormalWeb"/>
              <w:shd w:val="clear" w:color="auto" w:fill="FFFFFF"/>
              <w:spacing w:before="0" w:beforeAutospacing="0" w:after="0" w:afterAutospacing="0"/>
              <w:rPr>
                <w:rFonts w:ascii="Calibri" w:hAnsi="Calibri"/>
                <w:sz w:val="22"/>
                <w:szCs w:val="22"/>
              </w:rPr>
            </w:pPr>
            <w:r w:rsidRPr="00742B95">
              <w:rPr>
                <w:rFonts w:ascii="Calibri" w:eastAsia="Times New Roman" w:hAnsi="Calibri" w:cs="Arial"/>
                <w:sz w:val="22"/>
                <w:szCs w:val="22"/>
                <w:shd w:val="clear" w:color="auto" w:fill="FFFFFF"/>
              </w:rPr>
              <w:t xml:space="preserve">Cours : </w:t>
            </w:r>
            <w:r w:rsidRPr="00742B95">
              <w:rPr>
                <w:rFonts w:ascii="Calibri" w:hAnsi="Calibri"/>
                <w:sz w:val="22"/>
                <w:szCs w:val="22"/>
                <w:lang w:val="en-US"/>
              </w:rPr>
              <w:t>Doing New Media Studies introduces students to current state-of-the-art theories, discourses and research methodologies in new media studies in order to help them develop their own critical vocabulary about the meaning and impact of new media and digital culture on society at large and the professional practices in the fields they aim to work in, in particular. Concer</w:t>
            </w:r>
            <w:r w:rsidR="008928F4">
              <w:rPr>
                <w:rFonts w:ascii="Calibri" w:hAnsi="Calibri"/>
                <w:sz w:val="22"/>
                <w:szCs w:val="22"/>
                <w:lang w:val="en-US"/>
              </w:rPr>
              <w:t>n</w:t>
            </w:r>
            <w:r w:rsidRPr="00742B95">
              <w:rPr>
                <w:rFonts w:ascii="Calibri" w:hAnsi="Calibri"/>
                <w:sz w:val="22"/>
                <w:szCs w:val="22"/>
                <w:lang w:val="en-US"/>
              </w:rPr>
              <w:t>ing theoretical approaches, the course focuses on (a) comparative and historical approaches (e.g. media archaeology), (b) network theories (e.g. ANT) and (c) theories of digital materiality and the post-digital</w:t>
            </w:r>
            <w:proofErr w:type="gramStart"/>
            <w:r w:rsidRPr="00742B95">
              <w:rPr>
                <w:rFonts w:ascii="Calibri" w:hAnsi="Calibri"/>
                <w:sz w:val="22"/>
                <w:szCs w:val="22"/>
                <w:lang w:val="en-US"/>
              </w:rPr>
              <w:t>;</w:t>
            </w:r>
            <w:proofErr w:type="gramEnd"/>
            <w:r w:rsidRPr="00742B95">
              <w:rPr>
                <w:rFonts w:ascii="Calibri" w:hAnsi="Calibri"/>
                <w:sz w:val="22"/>
                <w:szCs w:val="22"/>
                <w:lang w:val="en-US"/>
              </w:rPr>
              <w:t xml:space="preserve"> while the parallel course teaches Game Studies Theories. Together these approaches support the integrated focus on new media as historical, cultural, political, social and technological agents, the Utrecht new media group has developed.</w:t>
            </w:r>
          </w:p>
          <w:p w14:paraId="297BE4CD" w14:textId="77777777" w:rsidR="00742B95" w:rsidRPr="00742B95" w:rsidRDefault="00742B95" w:rsidP="00742B95">
            <w:pPr>
              <w:shd w:val="clear" w:color="auto" w:fill="FFFFFF"/>
              <w:spacing w:after="0" w:line="240" w:lineRule="auto"/>
              <w:rPr>
                <w:rFonts w:ascii="Calibri" w:hAnsi="Calibri" w:cs="Times New Roman"/>
                <w:lang w:val="fr-CA"/>
              </w:rPr>
            </w:pPr>
            <w:r w:rsidRPr="00742B95">
              <w:rPr>
                <w:rFonts w:ascii="Calibri" w:hAnsi="Calibri" w:cs="Times New Roman"/>
                <w:lang w:val="en-US"/>
              </w:rPr>
              <w:t> </w:t>
            </w:r>
          </w:p>
          <w:p w14:paraId="11054F03" w14:textId="77777777" w:rsidR="00742B95" w:rsidRPr="00742B95" w:rsidRDefault="00742B95" w:rsidP="00742B95">
            <w:pPr>
              <w:spacing w:after="0" w:line="240" w:lineRule="auto"/>
              <w:rPr>
                <w:rFonts w:ascii="Calibri" w:eastAsia="Times New Roman" w:hAnsi="Calibri" w:cs="Times New Roman"/>
                <w:lang w:val="fr-CA"/>
              </w:rPr>
            </w:pPr>
            <w:r w:rsidRPr="00742B95">
              <w:rPr>
                <w:rFonts w:ascii="Calibri" w:eastAsia="Times New Roman" w:hAnsi="Calibri" w:cs="Times New Roman"/>
                <w:shd w:val="clear" w:color="auto" w:fill="FFFFFF"/>
                <w:lang w:val="en-US"/>
              </w:rPr>
              <w:t xml:space="preserve">Students are introduced to the archival, empirical, textual, visual, and technological analysis of new media </w:t>
            </w:r>
            <w:proofErr w:type="spellStart"/>
            <w:r w:rsidRPr="00742B95">
              <w:rPr>
                <w:rFonts w:ascii="Calibri" w:eastAsia="Times New Roman" w:hAnsi="Calibri" w:cs="Times New Roman"/>
                <w:shd w:val="clear" w:color="auto" w:fill="FFFFFF"/>
                <w:lang w:val="en-US"/>
              </w:rPr>
              <w:t>artefacts</w:t>
            </w:r>
            <w:proofErr w:type="spellEnd"/>
            <w:r w:rsidRPr="00742B95">
              <w:rPr>
                <w:rFonts w:ascii="Calibri" w:eastAsia="Times New Roman" w:hAnsi="Calibri" w:cs="Times New Roman"/>
                <w:shd w:val="clear" w:color="auto" w:fill="FFFFFF"/>
                <w:lang w:val="en-US"/>
              </w:rPr>
              <w:t xml:space="preserve"> and discourses and will be trained in academic research skills, carrying out an individual research with a focus one of the theoretical approaches named above.</w:t>
            </w:r>
          </w:p>
          <w:p w14:paraId="0833F7ED" w14:textId="1E376FCE" w:rsidR="00742B95" w:rsidRPr="00742B95" w:rsidRDefault="00742B95" w:rsidP="001F3959">
            <w:pPr>
              <w:spacing w:line="240" w:lineRule="auto"/>
              <w:rPr>
                <w:rFonts w:ascii="Calibri" w:eastAsia="Times New Roman" w:hAnsi="Calibri" w:cs="Arial"/>
                <w:shd w:val="clear" w:color="auto" w:fill="FFFFFF"/>
                <w:lang w:val="fr-CA"/>
              </w:rPr>
            </w:pPr>
          </w:p>
        </w:tc>
      </w:tr>
    </w:tbl>
    <w:p w14:paraId="430053F0" w14:textId="7B0E9A93" w:rsidR="006910E1" w:rsidRDefault="008928F4" w:rsidP="001F3959">
      <w:pPr>
        <w:spacing w:line="240" w:lineRule="auto"/>
        <w:rPr>
          <w:rFonts w:ascii="Calibri" w:hAnsi="Calibri"/>
        </w:rPr>
      </w:pPr>
      <w:r>
        <w:rPr>
          <w:rFonts w:ascii="Calibri" w:hAnsi="Calibri"/>
        </w:rPr>
        <w:t>Constats :</w:t>
      </w:r>
    </w:p>
    <w:p w14:paraId="7A4CFD33" w14:textId="7914DBF9" w:rsidR="008928F4" w:rsidRDefault="008928F4" w:rsidP="008928F4">
      <w:pPr>
        <w:pStyle w:val="Paragraphedeliste"/>
        <w:numPr>
          <w:ilvl w:val="0"/>
          <w:numId w:val="2"/>
        </w:numPr>
        <w:rPr>
          <w:rFonts w:ascii="Calibri" w:hAnsi="Calibri"/>
        </w:rPr>
      </w:pPr>
      <w:r w:rsidRPr="008928F4">
        <w:rPr>
          <w:rFonts w:ascii="Calibri" w:hAnsi="Calibri"/>
        </w:rPr>
        <w:t xml:space="preserve">De plus en plus de programmes de premier et </w:t>
      </w:r>
      <w:proofErr w:type="gramStart"/>
      <w:r w:rsidRPr="008928F4">
        <w:rPr>
          <w:rFonts w:ascii="Calibri" w:hAnsi="Calibri"/>
        </w:rPr>
        <w:t>de deuxième cycles</w:t>
      </w:r>
      <w:proofErr w:type="gramEnd"/>
      <w:r w:rsidRPr="008928F4">
        <w:rPr>
          <w:rFonts w:ascii="Calibri" w:hAnsi="Calibri"/>
        </w:rPr>
        <w:t xml:space="preserve"> sont ouverts au sujet des nouveaux médias. Donner un seul cours de culture numérique parlant de littérature, de cinéma et de théâtre sera un méchant défi. </w:t>
      </w:r>
    </w:p>
    <w:p w14:paraId="0CA78E17" w14:textId="1D5912A1" w:rsidR="008928F4" w:rsidRDefault="00026BF4" w:rsidP="008928F4">
      <w:pPr>
        <w:pStyle w:val="Paragraphedeliste"/>
        <w:numPr>
          <w:ilvl w:val="0"/>
          <w:numId w:val="2"/>
        </w:numPr>
        <w:rPr>
          <w:rFonts w:ascii="Calibri" w:hAnsi="Calibri"/>
        </w:rPr>
      </w:pPr>
      <w:r>
        <w:rPr>
          <w:rFonts w:ascii="Calibri" w:hAnsi="Calibri"/>
        </w:rPr>
        <w:t>Le blog est un outil particulièrement prisé, tant dans l’enseignement que dans le travail attendu des étudiants</w:t>
      </w:r>
      <w:r w:rsidR="00914FF1">
        <w:rPr>
          <w:rFonts w:ascii="Calibri" w:hAnsi="Calibri"/>
        </w:rPr>
        <w:t> : partage de notes, questionnement, journal de bord…</w:t>
      </w:r>
      <w:r>
        <w:rPr>
          <w:rFonts w:ascii="Calibri" w:hAnsi="Calibri"/>
        </w:rPr>
        <w:t xml:space="preserve"> </w:t>
      </w:r>
    </w:p>
    <w:p w14:paraId="177FD080" w14:textId="7D2C6B13" w:rsidR="00026BF4" w:rsidRDefault="00026BF4" w:rsidP="008928F4">
      <w:pPr>
        <w:pStyle w:val="Paragraphedeliste"/>
        <w:numPr>
          <w:ilvl w:val="0"/>
          <w:numId w:val="2"/>
        </w:numPr>
        <w:rPr>
          <w:rFonts w:ascii="Calibri" w:hAnsi="Calibri"/>
        </w:rPr>
      </w:pPr>
      <w:r>
        <w:rPr>
          <w:rFonts w:ascii="Calibri" w:hAnsi="Calibri"/>
        </w:rPr>
        <w:t xml:space="preserve">La visée historique semble importante, mais gruge beaucoup de temps lorsqu’on regarde les détails dans les calendriers accessibles. </w:t>
      </w:r>
      <w:r w:rsidR="00DE0E14">
        <w:rPr>
          <w:rFonts w:ascii="Calibri" w:hAnsi="Calibri"/>
        </w:rPr>
        <w:t xml:space="preserve">Puisque le cours s’appelle Approches de la culture numérique, je ne mettrais qu’un cours ou deux sur l’historique. </w:t>
      </w:r>
      <w:r w:rsidR="00914FF1">
        <w:rPr>
          <w:rFonts w:ascii="Calibri" w:hAnsi="Calibri"/>
        </w:rPr>
        <w:t xml:space="preserve">Certains profs utilisent la partie historique pour décrire les différents termes. </w:t>
      </w:r>
    </w:p>
    <w:p w14:paraId="16635A4B" w14:textId="4042DB72" w:rsidR="001F1039" w:rsidRDefault="001F1039" w:rsidP="008928F4">
      <w:pPr>
        <w:pStyle w:val="Paragraphedeliste"/>
        <w:numPr>
          <w:ilvl w:val="0"/>
          <w:numId w:val="2"/>
        </w:numPr>
        <w:rPr>
          <w:rFonts w:ascii="Calibri" w:hAnsi="Calibri"/>
        </w:rPr>
      </w:pPr>
      <w:r>
        <w:rPr>
          <w:rFonts w:ascii="Calibri" w:hAnsi="Calibri"/>
        </w:rPr>
        <w:t>Les cours sont souvent subdivisés de façon à permettre aux étudiants : a) Faire un survol historique, b) Développer des outils pour analyser les changements créés par le passage à l’écran et au web, c) Manipuler certains éléments</w:t>
      </w:r>
      <w:r w:rsidR="006E60B1">
        <w:rPr>
          <w:rFonts w:ascii="Calibri" w:hAnsi="Calibri"/>
        </w:rPr>
        <w:t xml:space="preserve"> et appliquer les connaissances. </w:t>
      </w:r>
      <w:bookmarkStart w:id="1" w:name="_GoBack"/>
      <w:bookmarkEnd w:id="1"/>
    </w:p>
    <w:p w14:paraId="7B7195B8" w14:textId="182A479F" w:rsidR="003F3E74" w:rsidRDefault="00914FF1" w:rsidP="008928F4">
      <w:pPr>
        <w:pStyle w:val="Paragraphedeliste"/>
        <w:numPr>
          <w:ilvl w:val="0"/>
          <w:numId w:val="2"/>
        </w:numPr>
        <w:rPr>
          <w:rFonts w:ascii="Calibri" w:hAnsi="Calibri"/>
        </w:rPr>
      </w:pPr>
      <w:r>
        <w:rPr>
          <w:rFonts w:ascii="Calibri" w:hAnsi="Calibri"/>
        </w:rPr>
        <w:t>Plusieurs cours en ligne sont ouverts à tous. Même qu’il y a deux blogs sur l’élaboration des cours. Serait-ce intéressant d’en faire un aussi ?</w:t>
      </w:r>
    </w:p>
    <w:p w14:paraId="290A5BE8" w14:textId="3F47875A" w:rsidR="00914FF1" w:rsidRPr="008928F4" w:rsidRDefault="00744BA3" w:rsidP="008928F4">
      <w:pPr>
        <w:pStyle w:val="Paragraphedeliste"/>
        <w:numPr>
          <w:ilvl w:val="0"/>
          <w:numId w:val="2"/>
        </w:numPr>
        <w:rPr>
          <w:rFonts w:ascii="Calibri" w:hAnsi="Calibri"/>
        </w:rPr>
      </w:pPr>
      <w:r>
        <w:rPr>
          <w:rFonts w:ascii="Calibri" w:hAnsi="Calibri"/>
        </w:rPr>
        <w:t xml:space="preserve">Avec Code </w:t>
      </w:r>
      <w:proofErr w:type="spellStart"/>
      <w:r>
        <w:rPr>
          <w:rFonts w:ascii="Calibri" w:hAnsi="Calibri"/>
        </w:rPr>
        <w:t>academy</w:t>
      </w:r>
      <w:proofErr w:type="spellEnd"/>
      <w:r>
        <w:rPr>
          <w:rFonts w:ascii="Calibri" w:hAnsi="Calibri"/>
        </w:rPr>
        <w:t xml:space="preserve">, je suggère de faire apprendre la leçon de base du code html, ne serait-ce que pour mieux comprendre ce qu’est un site web. La réussite des exercices devraient prendre au maximum 3 heures à l’étudiant (ça m’aura pris 1h30 pour faire les 14 exercices, ce n’est pas bien compliqué et c’est très bien expliqué). </w:t>
      </w:r>
    </w:p>
    <w:sectPr w:rsidR="00914FF1" w:rsidRPr="008928F4" w:rsidSect="007D4AAC">
      <w:pgSz w:w="15840" w:h="12240"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 Crachoir de Flaubert Muller" w:date="2014-05-08T15:57:00Z" w:initials="LCF">
    <w:p w14:paraId="36C74226" w14:textId="1E0BC4FB" w:rsidR="001F1039" w:rsidRDefault="001F1039">
      <w:pPr>
        <w:pStyle w:val="Commentaire"/>
      </w:pPr>
      <w:r>
        <w:rPr>
          <w:rStyle w:val="Marquedannotation"/>
        </w:rPr>
        <w:annotationRef/>
      </w:r>
      <w:r>
        <w:t xml:space="preserve">Très intéressant parce qu’il fait vraiment coder les étudiants et lire du brut. Je crois que ces compétences deviennent de plus en plus primordiales et qu’il pourrait être intéressant de le voir. Le codage est obligatoire en linguistique. </w:t>
      </w:r>
    </w:p>
    <w:p w14:paraId="1E8CE3CC" w14:textId="77777777" w:rsidR="001F1039" w:rsidRDefault="001F1039">
      <w:pPr>
        <w:pStyle w:val="Commentaire"/>
      </w:pPr>
    </w:p>
    <w:p w14:paraId="449089AE" w14:textId="3C8F6645" w:rsidR="001F1039" w:rsidRDefault="001F1039">
      <w:pPr>
        <w:pStyle w:val="Commentaire"/>
      </w:pPr>
      <w:r>
        <w:t>Parmi les objectifs du cours, il y a aussi l’apprentissage à résoudre des problèmes informatiques et le développement de réflexes pertinents dans l’usage du numérique.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750BA"/>
    <w:multiLevelType w:val="hybridMultilevel"/>
    <w:tmpl w:val="631A3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523732"/>
    <w:multiLevelType w:val="multilevel"/>
    <w:tmpl w:val="4E90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293C78"/>
    <w:multiLevelType w:val="multilevel"/>
    <w:tmpl w:val="05B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EC05B7"/>
    <w:multiLevelType w:val="multilevel"/>
    <w:tmpl w:val="C8D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47"/>
    <w:rsid w:val="00024E22"/>
    <w:rsid w:val="00026BF4"/>
    <w:rsid w:val="00060E5F"/>
    <w:rsid w:val="000C55EF"/>
    <w:rsid w:val="000D0BD6"/>
    <w:rsid w:val="00156806"/>
    <w:rsid w:val="001F1039"/>
    <w:rsid w:val="001F3959"/>
    <w:rsid w:val="002020FA"/>
    <w:rsid w:val="00253D4C"/>
    <w:rsid w:val="002D0F78"/>
    <w:rsid w:val="002E6174"/>
    <w:rsid w:val="00320A15"/>
    <w:rsid w:val="003A1263"/>
    <w:rsid w:val="003F3E74"/>
    <w:rsid w:val="00446A09"/>
    <w:rsid w:val="004E0075"/>
    <w:rsid w:val="005B0D37"/>
    <w:rsid w:val="005F23A0"/>
    <w:rsid w:val="005F3481"/>
    <w:rsid w:val="00641A06"/>
    <w:rsid w:val="006910E1"/>
    <w:rsid w:val="006A6E43"/>
    <w:rsid w:val="006B2BF3"/>
    <w:rsid w:val="006E60B1"/>
    <w:rsid w:val="006F4749"/>
    <w:rsid w:val="00742B95"/>
    <w:rsid w:val="00744BA3"/>
    <w:rsid w:val="007C40DC"/>
    <w:rsid w:val="007D4AAC"/>
    <w:rsid w:val="007E4A1A"/>
    <w:rsid w:val="007F6DC3"/>
    <w:rsid w:val="00847051"/>
    <w:rsid w:val="008928F4"/>
    <w:rsid w:val="00896F65"/>
    <w:rsid w:val="00914FF1"/>
    <w:rsid w:val="0096295E"/>
    <w:rsid w:val="009A7161"/>
    <w:rsid w:val="00A17C59"/>
    <w:rsid w:val="00A54EF4"/>
    <w:rsid w:val="00A94D71"/>
    <w:rsid w:val="00B31ADC"/>
    <w:rsid w:val="00B82BC2"/>
    <w:rsid w:val="00BB0B47"/>
    <w:rsid w:val="00BC2319"/>
    <w:rsid w:val="00BE1E9C"/>
    <w:rsid w:val="00C01A69"/>
    <w:rsid w:val="00C906A7"/>
    <w:rsid w:val="00C973C6"/>
    <w:rsid w:val="00CC0D0C"/>
    <w:rsid w:val="00CD3535"/>
    <w:rsid w:val="00D349B4"/>
    <w:rsid w:val="00D646E5"/>
    <w:rsid w:val="00D85B05"/>
    <w:rsid w:val="00DE0E14"/>
    <w:rsid w:val="00E0426D"/>
    <w:rsid w:val="00E31AE8"/>
    <w:rsid w:val="00E3774C"/>
    <w:rsid w:val="00E473D5"/>
    <w:rsid w:val="00E82F04"/>
    <w:rsid w:val="00F26002"/>
    <w:rsid w:val="00F45CD4"/>
    <w:rsid w:val="00F541EC"/>
    <w:rsid w:val="00FC4BD2"/>
    <w:rsid w:val="00FF34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33D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19"/>
    <w:pPr>
      <w:spacing w:after="180" w:line="274" w:lineRule="auto"/>
    </w:pPr>
  </w:style>
  <w:style w:type="paragraph" w:styleId="Titre1">
    <w:name w:val="heading 1"/>
    <w:basedOn w:val="Normal"/>
    <w:next w:val="Normal"/>
    <w:link w:val="Titre1Car"/>
    <w:uiPriority w:val="9"/>
    <w:qFormat/>
    <w:rsid w:val="00BC2319"/>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Titre2">
    <w:name w:val="heading 2"/>
    <w:basedOn w:val="Normal"/>
    <w:next w:val="Normal"/>
    <w:link w:val="Titre2Car"/>
    <w:uiPriority w:val="9"/>
    <w:unhideWhenUsed/>
    <w:qFormat/>
    <w:rsid w:val="00BC2319"/>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Titre3">
    <w:name w:val="heading 3"/>
    <w:basedOn w:val="Normal"/>
    <w:next w:val="Normal"/>
    <w:link w:val="Titre3Car"/>
    <w:uiPriority w:val="9"/>
    <w:semiHidden/>
    <w:unhideWhenUsed/>
    <w:qFormat/>
    <w:rsid w:val="00BC2319"/>
    <w:pPr>
      <w:keepNext/>
      <w:keepLines/>
      <w:spacing w:before="20" w:after="0" w:line="240" w:lineRule="auto"/>
      <w:outlineLvl w:val="2"/>
    </w:pPr>
    <w:rPr>
      <w:rFonts w:eastAsiaTheme="majorEastAsia" w:cstheme="majorBidi"/>
      <w:b/>
      <w:bCs/>
      <w:color w:val="1F497D" w:themeColor="text2"/>
      <w:sz w:val="24"/>
    </w:rPr>
  </w:style>
  <w:style w:type="paragraph" w:styleId="Titre4">
    <w:name w:val="heading 4"/>
    <w:basedOn w:val="Normal"/>
    <w:next w:val="Normal"/>
    <w:link w:val="Titre4Car"/>
    <w:uiPriority w:val="9"/>
    <w:semiHidden/>
    <w:unhideWhenUsed/>
    <w:qFormat/>
    <w:rsid w:val="00BC231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BC2319"/>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BC2319"/>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BC2319"/>
    <w:pPr>
      <w:keepNext/>
      <w:keepLines/>
      <w:spacing w:before="200" w:after="0"/>
      <w:outlineLvl w:val="6"/>
    </w:pPr>
    <w:rPr>
      <w:rFonts w:asciiTheme="majorHAnsi" w:eastAsiaTheme="majorEastAsia" w:hAnsiTheme="majorHAnsi" w:cstheme="majorBidi"/>
      <w:i/>
      <w:iCs/>
      <w:color w:val="1F497D" w:themeColor="text2"/>
    </w:rPr>
  </w:style>
  <w:style w:type="paragraph" w:styleId="Titre8">
    <w:name w:val="heading 8"/>
    <w:basedOn w:val="Normal"/>
    <w:next w:val="Normal"/>
    <w:link w:val="Titre8Car"/>
    <w:uiPriority w:val="9"/>
    <w:semiHidden/>
    <w:unhideWhenUsed/>
    <w:qFormat/>
    <w:rsid w:val="00BC2319"/>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BC231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D4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82F04"/>
    <w:rPr>
      <w:color w:val="0000FF" w:themeColor="hyperlink"/>
      <w:u w:val="single"/>
    </w:rPr>
  </w:style>
  <w:style w:type="paragraph" w:styleId="NormalWeb">
    <w:name w:val="Normal (Web)"/>
    <w:basedOn w:val="Normal"/>
    <w:uiPriority w:val="99"/>
    <w:unhideWhenUsed/>
    <w:rsid w:val="00641A06"/>
    <w:pPr>
      <w:spacing w:before="100" w:beforeAutospacing="1" w:after="100" w:afterAutospacing="1"/>
    </w:pPr>
    <w:rPr>
      <w:rFonts w:ascii="Times" w:hAnsi="Times" w:cs="Times New Roman"/>
      <w:sz w:val="20"/>
      <w:szCs w:val="20"/>
      <w:lang w:val="fr-CA"/>
    </w:rPr>
  </w:style>
  <w:style w:type="paragraph" w:customStyle="1" w:styleId="catalog-terms">
    <w:name w:val="catalog-terms"/>
    <w:basedOn w:val="Normal"/>
    <w:rsid w:val="00BE1E9C"/>
    <w:pPr>
      <w:spacing w:before="100" w:beforeAutospacing="1" w:after="100" w:afterAutospacing="1"/>
    </w:pPr>
    <w:rPr>
      <w:rFonts w:ascii="Times" w:hAnsi="Times"/>
      <w:sz w:val="20"/>
      <w:szCs w:val="20"/>
      <w:lang w:val="fr-CA"/>
    </w:rPr>
  </w:style>
  <w:style w:type="paragraph" w:customStyle="1" w:styleId="catalog-instructors">
    <w:name w:val="catalog-instructors"/>
    <w:basedOn w:val="Normal"/>
    <w:rsid w:val="00BE1E9C"/>
    <w:pPr>
      <w:spacing w:before="100" w:beforeAutospacing="1" w:after="100" w:afterAutospacing="1"/>
    </w:pPr>
    <w:rPr>
      <w:rFonts w:ascii="Times" w:hAnsi="Times"/>
      <w:sz w:val="20"/>
      <w:szCs w:val="20"/>
      <w:lang w:val="fr-CA"/>
    </w:rPr>
  </w:style>
  <w:style w:type="paragraph" w:customStyle="1" w:styleId="PersonalName">
    <w:name w:val="Personal Name"/>
    <w:basedOn w:val="Titre"/>
    <w:qFormat/>
    <w:rsid w:val="00BC2319"/>
    <w:rPr>
      <w:b/>
      <w:caps/>
      <w:color w:val="000000"/>
      <w:sz w:val="28"/>
      <w:szCs w:val="28"/>
    </w:rPr>
  </w:style>
  <w:style w:type="paragraph" w:styleId="Titre">
    <w:name w:val="Title"/>
    <w:basedOn w:val="Normal"/>
    <w:next w:val="Normal"/>
    <w:link w:val="TitreCar"/>
    <w:uiPriority w:val="10"/>
    <w:qFormat/>
    <w:rsid w:val="00BC2319"/>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BC2319"/>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re1Car">
    <w:name w:val="Titre 1 Car"/>
    <w:basedOn w:val="Policepardfaut"/>
    <w:link w:val="Titre1"/>
    <w:uiPriority w:val="9"/>
    <w:rsid w:val="00BC2319"/>
    <w:rPr>
      <w:rFonts w:asciiTheme="majorHAnsi" w:eastAsiaTheme="majorEastAsia" w:hAnsiTheme="majorHAnsi" w:cstheme="majorBidi"/>
      <w:bCs/>
      <w:color w:val="1F497D" w:themeColor="text2"/>
      <w:sz w:val="32"/>
      <w:szCs w:val="28"/>
    </w:rPr>
  </w:style>
  <w:style w:type="character" w:customStyle="1" w:styleId="Titre2Car">
    <w:name w:val="Titre 2 Car"/>
    <w:basedOn w:val="Policepardfaut"/>
    <w:link w:val="Titre2"/>
    <w:uiPriority w:val="9"/>
    <w:rsid w:val="00BC2319"/>
    <w:rPr>
      <w:rFonts w:asciiTheme="majorHAnsi" w:eastAsiaTheme="majorEastAsia" w:hAnsiTheme="majorHAnsi" w:cstheme="majorBidi"/>
      <w:b/>
      <w:bCs/>
      <w:color w:val="9BBB59" w:themeColor="accent3"/>
      <w:sz w:val="28"/>
      <w:szCs w:val="26"/>
    </w:rPr>
  </w:style>
  <w:style w:type="character" w:customStyle="1" w:styleId="Titre3Car">
    <w:name w:val="Titre 3 Car"/>
    <w:basedOn w:val="Policepardfaut"/>
    <w:link w:val="Titre3"/>
    <w:uiPriority w:val="9"/>
    <w:semiHidden/>
    <w:rsid w:val="00BC2319"/>
    <w:rPr>
      <w:rFonts w:eastAsiaTheme="majorEastAsia" w:cstheme="majorBidi"/>
      <w:b/>
      <w:bCs/>
      <w:color w:val="1F497D" w:themeColor="text2"/>
      <w:sz w:val="24"/>
    </w:rPr>
  </w:style>
  <w:style w:type="character" w:customStyle="1" w:styleId="Titre4Car">
    <w:name w:val="Titre 4 Car"/>
    <w:basedOn w:val="Policepardfaut"/>
    <w:link w:val="Titre4"/>
    <w:uiPriority w:val="9"/>
    <w:semiHidden/>
    <w:rsid w:val="00BC2319"/>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BC2319"/>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BC2319"/>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BC2319"/>
    <w:rPr>
      <w:rFonts w:asciiTheme="majorHAnsi" w:eastAsiaTheme="majorEastAsia" w:hAnsiTheme="majorHAnsi" w:cstheme="majorBidi"/>
      <w:i/>
      <w:iCs/>
      <w:color w:val="1F497D" w:themeColor="text2"/>
    </w:rPr>
  </w:style>
  <w:style w:type="character" w:customStyle="1" w:styleId="Titre8Car">
    <w:name w:val="Titre 8 Car"/>
    <w:basedOn w:val="Policepardfaut"/>
    <w:link w:val="Titre8"/>
    <w:uiPriority w:val="9"/>
    <w:semiHidden/>
    <w:rsid w:val="00BC231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BC2319"/>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BC2319"/>
    <w:pPr>
      <w:spacing w:line="240" w:lineRule="auto"/>
    </w:pPr>
    <w:rPr>
      <w:rFonts w:eastAsiaTheme="minorEastAsia"/>
      <w:b/>
      <w:bCs/>
      <w:smallCaps/>
      <w:color w:val="1F497D" w:themeColor="text2"/>
      <w:spacing w:val="6"/>
      <w:szCs w:val="18"/>
      <w:lang w:bidi="hi-IN"/>
    </w:rPr>
  </w:style>
  <w:style w:type="paragraph" w:styleId="Sous-titre">
    <w:name w:val="Subtitle"/>
    <w:basedOn w:val="Normal"/>
    <w:next w:val="Normal"/>
    <w:link w:val="Sous-titreCar"/>
    <w:uiPriority w:val="11"/>
    <w:qFormat/>
    <w:rsid w:val="00BC2319"/>
    <w:pPr>
      <w:numPr>
        <w:ilvl w:val="1"/>
      </w:numPr>
    </w:pPr>
    <w:rPr>
      <w:rFonts w:eastAsiaTheme="majorEastAsia" w:cstheme="majorBidi"/>
      <w:iCs/>
      <w:color w:val="265898" w:themeColor="text2" w:themeTint="E6"/>
      <w:sz w:val="32"/>
      <w:szCs w:val="24"/>
      <w:lang w:bidi="hi-IN"/>
      <w14:ligatures w14:val="standard"/>
    </w:rPr>
  </w:style>
  <w:style w:type="character" w:customStyle="1" w:styleId="Sous-titreCar">
    <w:name w:val="Sous-titre Car"/>
    <w:basedOn w:val="Policepardfaut"/>
    <w:link w:val="Sous-titre"/>
    <w:uiPriority w:val="11"/>
    <w:rsid w:val="00BC2319"/>
    <w:rPr>
      <w:rFonts w:eastAsiaTheme="majorEastAsia" w:cstheme="majorBidi"/>
      <w:iCs/>
      <w:color w:val="265898" w:themeColor="text2" w:themeTint="E6"/>
      <w:sz w:val="32"/>
      <w:szCs w:val="24"/>
      <w:lang w:bidi="hi-IN"/>
      <w14:ligatures w14:val="standard"/>
    </w:rPr>
  </w:style>
  <w:style w:type="character" w:styleId="lev">
    <w:name w:val="Strong"/>
    <w:basedOn w:val="Policepardfaut"/>
    <w:uiPriority w:val="22"/>
    <w:qFormat/>
    <w:rsid w:val="00BC2319"/>
    <w:rPr>
      <w:b/>
      <w:bCs/>
      <w:color w:val="265898" w:themeColor="text2" w:themeTint="E6"/>
    </w:rPr>
  </w:style>
  <w:style w:type="character" w:styleId="Accentuation">
    <w:name w:val="Emphasis"/>
    <w:basedOn w:val="Policepardfaut"/>
    <w:uiPriority w:val="20"/>
    <w:qFormat/>
    <w:rsid w:val="00BC2319"/>
    <w:rPr>
      <w:b w:val="0"/>
      <w:i/>
      <w:iCs/>
      <w:color w:val="1F497D" w:themeColor="text2"/>
    </w:rPr>
  </w:style>
  <w:style w:type="paragraph" w:styleId="Sansinterligne">
    <w:name w:val="No Spacing"/>
    <w:link w:val="SansinterligneCar"/>
    <w:uiPriority w:val="1"/>
    <w:qFormat/>
    <w:rsid w:val="00BC2319"/>
    <w:pPr>
      <w:spacing w:after="0" w:line="240" w:lineRule="auto"/>
    </w:pPr>
  </w:style>
  <w:style w:type="character" w:customStyle="1" w:styleId="SansinterligneCar">
    <w:name w:val="Sans interligne Car"/>
    <w:basedOn w:val="Policepardfaut"/>
    <w:link w:val="Sansinterligne"/>
    <w:uiPriority w:val="1"/>
    <w:rsid w:val="00BC2319"/>
  </w:style>
  <w:style w:type="paragraph" w:styleId="Paragraphedeliste">
    <w:name w:val="List Paragraph"/>
    <w:basedOn w:val="Normal"/>
    <w:uiPriority w:val="34"/>
    <w:qFormat/>
    <w:rsid w:val="00BC2319"/>
    <w:pPr>
      <w:spacing w:line="240" w:lineRule="auto"/>
      <w:ind w:left="720" w:hanging="288"/>
      <w:contextualSpacing/>
    </w:pPr>
    <w:rPr>
      <w:color w:val="1F497D" w:themeColor="text2"/>
    </w:rPr>
  </w:style>
  <w:style w:type="paragraph" w:styleId="Citation">
    <w:name w:val="Quote"/>
    <w:basedOn w:val="Normal"/>
    <w:next w:val="Normal"/>
    <w:link w:val="CitationCar"/>
    <w:uiPriority w:val="29"/>
    <w:qFormat/>
    <w:rsid w:val="00BC2319"/>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tionCar">
    <w:name w:val="Citation Car"/>
    <w:basedOn w:val="Policepardfaut"/>
    <w:link w:val="Citation"/>
    <w:uiPriority w:val="29"/>
    <w:rsid w:val="00BC2319"/>
    <w:rPr>
      <w:rFonts w:asciiTheme="majorHAnsi" w:eastAsiaTheme="minorEastAsia" w:hAnsiTheme="majorHAnsi"/>
      <w:b/>
      <w:i/>
      <w:iCs/>
      <w:color w:val="4F81BD" w:themeColor="accent1"/>
      <w:sz w:val="24"/>
      <w:lang w:bidi="hi-IN"/>
    </w:rPr>
  </w:style>
  <w:style w:type="paragraph" w:styleId="Citationintense">
    <w:name w:val="Intense Quote"/>
    <w:basedOn w:val="Normal"/>
    <w:next w:val="Normal"/>
    <w:link w:val="CitationintenseCar"/>
    <w:uiPriority w:val="30"/>
    <w:qFormat/>
    <w:rsid w:val="00BC2319"/>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CitationintenseCar">
    <w:name w:val="Citation intense Car"/>
    <w:basedOn w:val="Policepardfaut"/>
    <w:link w:val="Citationintense"/>
    <w:uiPriority w:val="30"/>
    <w:rsid w:val="00BC2319"/>
    <w:rPr>
      <w:rFonts w:eastAsiaTheme="minorEastAsia"/>
      <w:b/>
      <w:bCs/>
      <w:i/>
      <w:iCs/>
      <w:color w:val="C0504D" w:themeColor="accent2"/>
      <w:sz w:val="26"/>
      <w:lang w:bidi="hi-IN"/>
      <w14:ligatures w14:val="standard"/>
      <w14:numForm w14:val="oldStyle"/>
    </w:rPr>
  </w:style>
  <w:style w:type="character" w:styleId="Accentuationdiscrte">
    <w:name w:val="Subtle Emphasis"/>
    <w:basedOn w:val="Policepardfaut"/>
    <w:uiPriority w:val="19"/>
    <w:qFormat/>
    <w:rsid w:val="00BC2319"/>
    <w:rPr>
      <w:i/>
      <w:iCs/>
      <w:color w:val="000000"/>
    </w:rPr>
  </w:style>
  <w:style w:type="character" w:styleId="Forteaccentuation">
    <w:name w:val="Intense Emphasis"/>
    <w:basedOn w:val="Policepardfaut"/>
    <w:uiPriority w:val="21"/>
    <w:qFormat/>
    <w:rsid w:val="00BC2319"/>
    <w:rPr>
      <w:b/>
      <w:bCs/>
      <w:i/>
      <w:iCs/>
      <w:color w:val="1F497D" w:themeColor="text2"/>
    </w:rPr>
  </w:style>
  <w:style w:type="character" w:styleId="Rfrenceple">
    <w:name w:val="Subtle Reference"/>
    <w:basedOn w:val="Policepardfaut"/>
    <w:uiPriority w:val="31"/>
    <w:qFormat/>
    <w:rsid w:val="00BC2319"/>
    <w:rPr>
      <w:smallCaps/>
      <w:color w:val="000000"/>
      <w:u w:val="single"/>
    </w:rPr>
  </w:style>
  <w:style w:type="character" w:styleId="Rfrenceintense">
    <w:name w:val="Intense Reference"/>
    <w:basedOn w:val="Policepardfaut"/>
    <w:uiPriority w:val="32"/>
    <w:qFormat/>
    <w:rsid w:val="00BC2319"/>
    <w:rPr>
      <w:rFonts w:asciiTheme="minorHAnsi" w:hAnsiTheme="minorHAnsi"/>
      <w:b/>
      <w:bCs/>
      <w:smallCaps/>
      <w:color w:val="1F497D" w:themeColor="text2"/>
      <w:spacing w:val="5"/>
      <w:sz w:val="22"/>
      <w:u w:val="single"/>
    </w:rPr>
  </w:style>
  <w:style w:type="character" w:styleId="Titredulivre">
    <w:name w:val="Book Title"/>
    <w:basedOn w:val="Policepardfaut"/>
    <w:uiPriority w:val="33"/>
    <w:qFormat/>
    <w:rsid w:val="00BC2319"/>
    <w:rPr>
      <w:rFonts w:asciiTheme="majorHAnsi" w:hAnsiTheme="majorHAnsi"/>
      <w:b/>
      <w:bCs/>
      <w:caps w:val="0"/>
      <w:smallCaps/>
      <w:color w:val="1F497D" w:themeColor="text2"/>
      <w:spacing w:val="10"/>
      <w:sz w:val="22"/>
    </w:rPr>
  </w:style>
  <w:style w:type="paragraph" w:styleId="En-ttedetabledesmatires">
    <w:name w:val="TOC Heading"/>
    <w:basedOn w:val="Titre1"/>
    <w:next w:val="Normal"/>
    <w:uiPriority w:val="39"/>
    <w:semiHidden/>
    <w:unhideWhenUsed/>
    <w:qFormat/>
    <w:rsid w:val="00BC2319"/>
    <w:pPr>
      <w:spacing w:before="480" w:line="264" w:lineRule="auto"/>
      <w:outlineLvl w:val="9"/>
    </w:pPr>
    <w:rPr>
      <w:b/>
    </w:rPr>
  </w:style>
  <w:style w:type="character" w:customStyle="1" w:styleId="apple-converted-space">
    <w:name w:val="apple-converted-space"/>
    <w:basedOn w:val="Policepardfaut"/>
    <w:rsid w:val="005F23A0"/>
  </w:style>
  <w:style w:type="character" w:styleId="Marquedannotation">
    <w:name w:val="annotation reference"/>
    <w:basedOn w:val="Policepardfaut"/>
    <w:uiPriority w:val="99"/>
    <w:semiHidden/>
    <w:unhideWhenUsed/>
    <w:rsid w:val="00026BF4"/>
    <w:rPr>
      <w:sz w:val="18"/>
      <w:szCs w:val="18"/>
    </w:rPr>
  </w:style>
  <w:style w:type="paragraph" w:styleId="Commentaire">
    <w:name w:val="annotation text"/>
    <w:basedOn w:val="Normal"/>
    <w:link w:val="CommentaireCar"/>
    <w:uiPriority w:val="99"/>
    <w:semiHidden/>
    <w:unhideWhenUsed/>
    <w:rsid w:val="00026BF4"/>
    <w:pPr>
      <w:spacing w:line="240" w:lineRule="auto"/>
    </w:pPr>
    <w:rPr>
      <w:sz w:val="24"/>
      <w:szCs w:val="24"/>
    </w:rPr>
  </w:style>
  <w:style w:type="character" w:customStyle="1" w:styleId="CommentaireCar">
    <w:name w:val="Commentaire Car"/>
    <w:basedOn w:val="Policepardfaut"/>
    <w:link w:val="Commentaire"/>
    <w:uiPriority w:val="99"/>
    <w:semiHidden/>
    <w:rsid w:val="00026BF4"/>
    <w:rPr>
      <w:sz w:val="24"/>
      <w:szCs w:val="24"/>
    </w:rPr>
  </w:style>
  <w:style w:type="paragraph" w:styleId="Objetducommentaire">
    <w:name w:val="annotation subject"/>
    <w:basedOn w:val="Commentaire"/>
    <w:next w:val="Commentaire"/>
    <w:link w:val="ObjetducommentaireCar"/>
    <w:uiPriority w:val="99"/>
    <w:semiHidden/>
    <w:unhideWhenUsed/>
    <w:rsid w:val="00026BF4"/>
    <w:rPr>
      <w:b/>
      <w:bCs/>
      <w:sz w:val="20"/>
      <w:szCs w:val="20"/>
    </w:rPr>
  </w:style>
  <w:style w:type="character" w:customStyle="1" w:styleId="ObjetducommentaireCar">
    <w:name w:val="Objet du commentaire Car"/>
    <w:basedOn w:val="CommentaireCar"/>
    <w:link w:val="Objetducommentaire"/>
    <w:uiPriority w:val="99"/>
    <w:semiHidden/>
    <w:rsid w:val="00026BF4"/>
    <w:rPr>
      <w:b/>
      <w:bCs/>
      <w:sz w:val="20"/>
      <w:szCs w:val="20"/>
    </w:rPr>
  </w:style>
  <w:style w:type="paragraph" w:styleId="Textedebulles">
    <w:name w:val="Balloon Text"/>
    <w:basedOn w:val="Normal"/>
    <w:link w:val="TextedebullesCar"/>
    <w:uiPriority w:val="99"/>
    <w:semiHidden/>
    <w:unhideWhenUsed/>
    <w:rsid w:val="00026BF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6BF4"/>
    <w:rPr>
      <w:rFonts w:ascii="Lucida Grande" w:hAnsi="Lucida Grande" w:cs="Lucida Grande"/>
      <w:sz w:val="18"/>
      <w:szCs w:val="18"/>
    </w:rPr>
  </w:style>
  <w:style w:type="character" w:styleId="Lienhypertextesuivi">
    <w:name w:val="FollowedHyperlink"/>
    <w:basedOn w:val="Policepardfaut"/>
    <w:uiPriority w:val="99"/>
    <w:semiHidden/>
    <w:unhideWhenUsed/>
    <w:rsid w:val="007E4A1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19"/>
    <w:pPr>
      <w:spacing w:after="180" w:line="274" w:lineRule="auto"/>
    </w:pPr>
  </w:style>
  <w:style w:type="paragraph" w:styleId="Titre1">
    <w:name w:val="heading 1"/>
    <w:basedOn w:val="Normal"/>
    <w:next w:val="Normal"/>
    <w:link w:val="Titre1Car"/>
    <w:uiPriority w:val="9"/>
    <w:qFormat/>
    <w:rsid w:val="00BC2319"/>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Titre2">
    <w:name w:val="heading 2"/>
    <w:basedOn w:val="Normal"/>
    <w:next w:val="Normal"/>
    <w:link w:val="Titre2Car"/>
    <w:uiPriority w:val="9"/>
    <w:unhideWhenUsed/>
    <w:qFormat/>
    <w:rsid w:val="00BC2319"/>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Titre3">
    <w:name w:val="heading 3"/>
    <w:basedOn w:val="Normal"/>
    <w:next w:val="Normal"/>
    <w:link w:val="Titre3Car"/>
    <w:uiPriority w:val="9"/>
    <w:semiHidden/>
    <w:unhideWhenUsed/>
    <w:qFormat/>
    <w:rsid w:val="00BC2319"/>
    <w:pPr>
      <w:keepNext/>
      <w:keepLines/>
      <w:spacing w:before="20" w:after="0" w:line="240" w:lineRule="auto"/>
      <w:outlineLvl w:val="2"/>
    </w:pPr>
    <w:rPr>
      <w:rFonts w:eastAsiaTheme="majorEastAsia" w:cstheme="majorBidi"/>
      <w:b/>
      <w:bCs/>
      <w:color w:val="1F497D" w:themeColor="text2"/>
      <w:sz w:val="24"/>
    </w:rPr>
  </w:style>
  <w:style w:type="paragraph" w:styleId="Titre4">
    <w:name w:val="heading 4"/>
    <w:basedOn w:val="Normal"/>
    <w:next w:val="Normal"/>
    <w:link w:val="Titre4Car"/>
    <w:uiPriority w:val="9"/>
    <w:semiHidden/>
    <w:unhideWhenUsed/>
    <w:qFormat/>
    <w:rsid w:val="00BC231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BC2319"/>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BC2319"/>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BC2319"/>
    <w:pPr>
      <w:keepNext/>
      <w:keepLines/>
      <w:spacing w:before="200" w:after="0"/>
      <w:outlineLvl w:val="6"/>
    </w:pPr>
    <w:rPr>
      <w:rFonts w:asciiTheme="majorHAnsi" w:eastAsiaTheme="majorEastAsia" w:hAnsiTheme="majorHAnsi" w:cstheme="majorBidi"/>
      <w:i/>
      <w:iCs/>
      <w:color w:val="1F497D" w:themeColor="text2"/>
    </w:rPr>
  </w:style>
  <w:style w:type="paragraph" w:styleId="Titre8">
    <w:name w:val="heading 8"/>
    <w:basedOn w:val="Normal"/>
    <w:next w:val="Normal"/>
    <w:link w:val="Titre8Car"/>
    <w:uiPriority w:val="9"/>
    <w:semiHidden/>
    <w:unhideWhenUsed/>
    <w:qFormat/>
    <w:rsid w:val="00BC2319"/>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BC231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7D4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82F04"/>
    <w:rPr>
      <w:color w:val="0000FF" w:themeColor="hyperlink"/>
      <w:u w:val="single"/>
    </w:rPr>
  </w:style>
  <w:style w:type="paragraph" w:styleId="NormalWeb">
    <w:name w:val="Normal (Web)"/>
    <w:basedOn w:val="Normal"/>
    <w:uiPriority w:val="99"/>
    <w:unhideWhenUsed/>
    <w:rsid w:val="00641A06"/>
    <w:pPr>
      <w:spacing w:before="100" w:beforeAutospacing="1" w:after="100" w:afterAutospacing="1"/>
    </w:pPr>
    <w:rPr>
      <w:rFonts w:ascii="Times" w:hAnsi="Times" w:cs="Times New Roman"/>
      <w:sz w:val="20"/>
      <w:szCs w:val="20"/>
      <w:lang w:val="fr-CA"/>
    </w:rPr>
  </w:style>
  <w:style w:type="paragraph" w:customStyle="1" w:styleId="catalog-terms">
    <w:name w:val="catalog-terms"/>
    <w:basedOn w:val="Normal"/>
    <w:rsid w:val="00BE1E9C"/>
    <w:pPr>
      <w:spacing w:before="100" w:beforeAutospacing="1" w:after="100" w:afterAutospacing="1"/>
    </w:pPr>
    <w:rPr>
      <w:rFonts w:ascii="Times" w:hAnsi="Times"/>
      <w:sz w:val="20"/>
      <w:szCs w:val="20"/>
      <w:lang w:val="fr-CA"/>
    </w:rPr>
  </w:style>
  <w:style w:type="paragraph" w:customStyle="1" w:styleId="catalog-instructors">
    <w:name w:val="catalog-instructors"/>
    <w:basedOn w:val="Normal"/>
    <w:rsid w:val="00BE1E9C"/>
    <w:pPr>
      <w:spacing w:before="100" w:beforeAutospacing="1" w:after="100" w:afterAutospacing="1"/>
    </w:pPr>
    <w:rPr>
      <w:rFonts w:ascii="Times" w:hAnsi="Times"/>
      <w:sz w:val="20"/>
      <w:szCs w:val="20"/>
      <w:lang w:val="fr-CA"/>
    </w:rPr>
  </w:style>
  <w:style w:type="paragraph" w:customStyle="1" w:styleId="PersonalName">
    <w:name w:val="Personal Name"/>
    <w:basedOn w:val="Titre"/>
    <w:qFormat/>
    <w:rsid w:val="00BC2319"/>
    <w:rPr>
      <w:b/>
      <w:caps/>
      <w:color w:val="000000"/>
      <w:sz w:val="28"/>
      <w:szCs w:val="28"/>
    </w:rPr>
  </w:style>
  <w:style w:type="paragraph" w:styleId="Titre">
    <w:name w:val="Title"/>
    <w:basedOn w:val="Normal"/>
    <w:next w:val="Normal"/>
    <w:link w:val="TitreCar"/>
    <w:uiPriority w:val="10"/>
    <w:qFormat/>
    <w:rsid w:val="00BC2319"/>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BC2319"/>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re1Car">
    <w:name w:val="Titre 1 Car"/>
    <w:basedOn w:val="Policepardfaut"/>
    <w:link w:val="Titre1"/>
    <w:uiPriority w:val="9"/>
    <w:rsid w:val="00BC2319"/>
    <w:rPr>
      <w:rFonts w:asciiTheme="majorHAnsi" w:eastAsiaTheme="majorEastAsia" w:hAnsiTheme="majorHAnsi" w:cstheme="majorBidi"/>
      <w:bCs/>
      <w:color w:val="1F497D" w:themeColor="text2"/>
      <w:sz w:val="32"/>
      <w:szCs w:val="28"/>
    </w:rPr>
  </w:style>
  <w:style w:type="character" w:customStyle="1" w:styleId="Titre2Car">
    <w:name w:val="Titre 2 Car"/>
    <w:basedOn w:val="Policepardfaut"/>
    <w:link w:val="Titre2"/>
    <w:uiPriority w:val="9"/>
    <w:rsid w:val="00BC2319"/>
    <w:rPr>
      <w:rFonts w:asciiTheme="majorHAnsi" w:eastAsiaTheme="majorEastAsia" w:hAnsiTheme="majorHAnsi" w:cstheme="majorBidi"/>
      <w:b/>
      <w:bCs/>
      <w:color w:val="9BBB59" w:themeColor="accent3"/>
      <w:sz w:val="28"/>
      <w:szCs w:val="26"/>
    </w:rPr>
  </w:style>
  <w:style w:type="character" w:customStyle="1" w:styleId="Titre3Car">
    <w:name w:val="Titre 3 Car"/>
    <w:basedOn w:val="Policepardfaut"/>
    <w:link w:val="Titre3"/>
    <w:uiPriority w:val="9"/>
    <w:semiHidden/>
    <w:rsid w:val="00BC2319"/>
    <w:rPr>
      <w:rFonts w:eastAsiaTheme="majorEastAsia" w:cstheme="majorBidi"/>
      <w:b/>
      <w:bCs/>
      <w:color w:val="1F497D" w:themeColor="text2"/>
      <w:sz w:val="24"/>
    </w:rPr>
  </w:style>
  <w:style w:type="character" w:customStyle="1" w:styleId="Titre4Car">
    <w:name w:val="Titre 4 Car"/>
    <w:basedOn w:val="Policepardfaut"/>
    <w:link w:val="Titre4"/>
    <w:uiPriority w:val="9"/>
    <w:semiHidden/>
    <w:rsid w:val="00BC2319"/>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BC2319"/>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BC2319"/>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BC2319"/>
    <w:rPr>
      <w:rFonts w:asciiTheme="majorHAnsi" w:eastAsiaTheme="majorEastAsia" w:hAnsiTheme="majorHAnsi" w:cstheme="majorBidi"/>
      <w:i/>
      <w:iCs/>
      <w:color w:val="1F497D" w:themeColor="text2"/>
    </w:rPr>
  </w:style>
  <w:style w:type="character" w:customStyle="1" w:styleId="Titre8Car">
    <w:name w:val="Titre 8 Car"/>
    <w:basedOn w:val="Policepardfaut"/>
    <w:link w:val="Titre8"/>
    <w:uiPriority w:val="9"/>
    <w:semiHidden/>
    <w:rsid w:val="00BC231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BC2319"/>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BC2319"/>
    <w:pPr>
      <w:spacing w:line="240" w:lineRule="auto"/>
    </w:pPr>
    <w:rPr>
      <w:rFonts w:eastAsiaTheme="minorEastAsia"/>
      <w:b/>
      <w:bCs/>
      <w:smallCaps/>
      <w:color w:val="1F497D" w:themeColor="text2"/>
      <w:spacing w:val="6"/>
      <w:szCs w:val="18"/>
      <w:lang w:bidi="hi-IN"/>
    </w:rPr>
  </w:style>
  <w:style w:type="paragraph" w:styleId="Sous-titre">
    <w:name w:val="Subtitle"/>
    <w:basedOn w:val="Normal"/>
    <w:next w:val="Normal"/>
    <w:link w:val="Sous-titreCar"/>
    <w:uiPriority w:val="11"/>
    <w:qFormat/>
    <w:rsid w:val="00BC2319"/>
    <w:pPr>
      <w:numPr>
        <w:ilvl w:val="1"/>
      </w:numPr>
    </w:pPr>
    <w:rPr>
      <w:rFonts w:eastAsiaTheme="majorEastAsia" w:cstheme="majorBidi"/>
      <w:iCs/>
      <w:color w:val="265898" w:themeColor="text2" w:themeTint="E6"/>
      <w:sz w:val="32"/>
      <w:szCs w:val="24"/>
      <w:lang w:bidi="hi-IN"/>
      <w14:ligatures w14:val="standard"/>
    </w:rPr>
  </w:style>
  <w:style w:type="character" w:customStyle="1" w:styleId="Sous-titreCar">
    <w:name w:val="Sous-titre Car"/>
    <w:basedOn w:val="Policepardfaut"/>
    <w:link w:val="Sous-titre"/>
    <w:uiPriority w:val="11"/>
    <w:rsid w:val="00BC2319"/>
    <w:rPr>
      <w:rFonts w:eastAsiaTheme="majorEastAsia" w:cstheme="majorBidi"/>
      <w:iCs/>
      <w:color w:val="265898" w:themeColor="text2" w:themeTint="E6"/>
      <w:sz w:val="32"/>
      <w:szCs w:val="24"/>
      <w:lang w:bidi="hi-IN"/>
      <w14:ligatures w14:val="standard"/>
    </w:rPr>
  </w:style>
  <w:style w:type="character" w:styleId="lev">
    <w:name w:val="Strong"/>
    <w:basedOn w:val="Policepardfaut"/>
    <w:uiPriority w:val="22"/>
    <w:qFormat/>
    <w:rsid w:val="00BC2319"/>
    <w:rPr>
      <w:b/>
      <w:bCs/>
      <w:color w:val="265898" w:themeColor="text2" w:themeTint="E6"/>
    </w:rPr>
  </w:style>
  <w:style w:type="character" w:styleId="Accentuation">
    <w:name w:val="Emphasis"/>
    <w:basedOn w:val="Policepardfaut"/>
    <w:uiPriority w:val="20"/>
    <w:qFormat/>
    <w:rsid w:val="00BC2319"/>
    <w:rPr>
      <w:b w:val="0"/>
      <w:i/>
      <w:iCs/>
      <w:color w:val="1F497D" w:themeColor="text2"/>
    </w:rPr>
  </w:style>
  <w:style w:type="paragraph" w:styleId="Sansinterligne">
    <w:name w:val="No Spacing"/>
    <w:link w:val="SansinterligneCar"/>
    <w:uiPriority w:val="1"/>
    <w:qFormat/>
    <w:rsid w:val="00BC2319"/>
    <w:pPr>
      <w:spacing w:after="0" w:line="240" w:lineRule="auto"/>
    </w:pPr>
  </w:style>
  <w:style w:type="character" w:customStyle="1" w:styleId="SansinterligneCar">
    <w:name w:val="Sans interligne Car"/>
    <w:basedOn w:val="Policepardfaut"/>
    <w:link w:val="Sansinterligne"/>
    <w:uiPriority w:val="1"/>
    <w:rsid w:val="00BC2319"/>
  </w:style>
  <w:style w:type="paragraph" w:styleId="Paragraphedeliste">
    <w:name w:val="List Paragraph"/>
    <w:basedOn w:val="Normal"/>
    <w:uiPriority w:val="34"/>
    <w:qFormat/>
    <w:rsid w:val="00BC2319"/>
    <w:pPr>
      <w:spacing w:line="240" w:lineRule="auto"/>
      <w:ind w:left="720" w:hanging="288"/>
      <w:contextualSpacing/>
    </w:pPr>
    <w:rPr>
      <w:color w:val="1F497D" w:themeColor="text2"/>
    </w:rPr>
  </w:style>
  <w:style w:type="paragraph" w:styleId="Citation">
    <w:name w:val="Quote"/>
    <w:basedOn w:val="Normal"/>
    <w:next w:val="Normal"/>
    <w:link w:val="CitationCar"/>
    <w:uiPriority w:val="29"/>
    <w:qFormat/>
    <w:rsid w:val="00BC2319"/>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tionCar">
    <w:name w:val="Citation Car"/>
    <w:basedOn w:val="Policepardfaut"/>
    <w:link w:val="Citation"/>
    <w:uiPriority w:val="29"/>
    <w:rsid w:val="00BC2319"/>
    <w:rPr>
      <w:rFonts w:asciiTheme="majorHAnsi" w:eastAsiaTheme="minorEastAsia" w:hAnsiTheme="majorHAnsi"/>
      <w:b/>
      <w:i/>
      <w:iCs/>
      <w:color w:val="4F81BD" w:themeColor="accent1"/>
      <w:sz w:val="24"/>
      <w:lang w:bidi="hi-IN"/>
    </w:rPr>
  </w:style>
  <w:style w:type="paragraph" w:styleId="Citationintense">
    <w:name w:val="Intense Quote"/>
    <w:basedOn w:val="Normal"/>
    <w:next w:val="Normal"/>
    <w:link w:val="CitationintenseCar"/>
    <w:uiPriority w:val="30"/>
    <w:qFormat/>
    <w:rsid w:val="00BC2319"/>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CitationintenseCar">
    <w:name w:val="Citation intense Car"/>
    <w:basedOn w:val="Policepardfaut"/>
    <w:link w:val="Citationintense"/>
    <w:uiPriority w:val="30"/>
    <w:rsid w:val="00BC2319"/>
    <w:rPr>
      <w:rFonts w:eastAsiaTheme="minorEastAsia"/>
      <w:b/>
      <w:bCs/>
      <w:i/>
      <w:iCs/>
      <w:color w:val="C0504D" w:themeColor="accent2"/>
      <w:sz w:val="26"/>
      <w:lang w:bidi="hi-IN"/>
      <w14:ligatures w14:val="standard"/>
      <w14:numForm w14:val="oldStyle"/>
    </w:rPr>
  </w:style>
  <w:style w:type="character" w:styleId="Accentuationdiscrte">
    <w:name w:val="Subtle Emphasis"/>
    <w:basedOn w:val="Policepardfaut"/>
    <w:uiPriority w:val="19"/>
    <w:qFormat/>
    <w:rsid w:val="00BC2319"/>
    <w:rPr>
      <w:i/>
      <w:iCs/>
      <w:color w:val="000000"/>
    </w:rPr>
  </w:style>
  <w:style w:type="character" w:styleId="Forteaccentuation">
    <w:name w:val="Intense Emphasis"/>
    <w:basedOn w:val="Policepardfaut"/>
    <w:uiPriority w:val="21"/>
    <w:qFormat/>
    <w:rsid w:val="00BC2319"/>
    <w:rPr>
      <w:b/>
      <w:bCs/>
      <w:i/>
      <w:iCs/>
      <w:color w:val="1F497D" w:themeColor="text2"/>
    </w:rPr>
  </w:style>
  <w:style w:type="character" w:styleId="Rfrenceple">
    <w:name w:val="Subtle Reference"/>
    <w:basedOn w:val="Policepardfaut"/>
    <w:uiPriority w:val="31"/>
    <w:qFormat/>
    <w:rsid w:val="00BC2319"/>
    <w:rPr>
      <w:smallCaps/>
      <w:color w:val="000000"/>
      <w:u w:val="single"/>
    </w:rPr>
  </w:style>
  <w:style w:type="character" w:styleId="Rfrenceintense">
    <w:name w:val="Intense Reference"/>
    <w:basedOn w:val="Policepardfaut"/>
    <w:uiPriority w:val="32"/>
    <w:qFormat/>
    <w:rsid w:val="00BC2319"/>
    <w:rPr>
      <w:rFonts w:asciiTheme="minorHAnsi" w:hAnsiTheme="minorHAnsi"/>
      <w:b/>
      <w:bCs/>
      <w:smallCaps/>
      <w:color w:val="1F497D" w:themeColor="text2"/>
      <w:spacing w:val="5"/>
      <w:sz w:val="22"/>
      <w:u w:val="single"/>
    </w:rPr>
  </w:style>
  <w:style w:type="character" w:styleId="Titredulivre">
    <w:name w:val="Book Title"/>
    <w:basedOn w:val="Policepardfaut"/>
    <w:uiPriority w:val="33"/>
    <w:qFormat/>
    <w:rsid w:val="00BC2319"/>
    <w:rPr>
      <w:rFonts w:asciiTheme="majorHAnsi" w:hAnsiTheme="majorHAnsi"/>
      <w:b/>
      <w:bCs/>
      <w:caps w:val="0"/>
      <w:smallCaps/>
      <w:color w:val="1F497D" w:themeColor="text2"/>
      <w:spacing w:val="10"/>
      <w:sz w:val="22"/>
    </w:rPr>
  </w:style>
  <w:style w:type="paragraph" w:styleId="En-ttedetabledesmatires">
    <w:name w:val="TOC Heading"/>
    <w:basedOn w:val="Titre1"/>
    <w:next w:val="Normal"/>
    <w:uiPriority w:val="39"/>
    <w:semiHidden/>
    <w:unhideWhenUsed/>
    <w:qFormat/>
    <w:rsid w:val="00BC2319"/>
    <w:pPr>
      <w:spacing w:before="480" w:line="264" w:lineRule="auto"/>
      <w:outlineLvl w:val="9"/>
    </w:pPr>
    <w:rPr>
      <w:b/>
    </w:rPr>
  </w:style>
  <w:style w:type="character" w:customStyle="1" w:styleId="apple-converted-space">
    <w:name w:val="apple-converted-space"/>
    <w:basedOn w:val="Policepardfaut"/>
    <w:rsid w:val="005F23A0"/>
  </w:style>
  <w:style w:type="character" w:styleId="Marquedannotation">
    <w:name w:val="annotation reference"/>
    <w:basedOn w:val="Policepardfaut"/>
    <w:uiPriority w:val="99"/>
    <w:semiHidden/>
    <w:unhideWhenUsed/>
    <w:rsid w:val="00026BF4"/>
    <w:rPr>
      <w:sz w:val="18"/>
      <w:szCs w:val="18"/>
    </w:rPr>
  </w:style>
  <w:style w:type="paragraph" w:styleId="Commentaire">
    <w:name w:val="annotation text"/>
    <w:basedOn w:val="Normal"/>
    <w:link w:val="CommentaireCar"/>
    <w:uiPriority w:val="99"/>
    <w:semiHidden/>
    <w:unhideWhenUsed/>
    <w:rsid w:val="00026BF4"/>
    <w:pPr>
      <w:spacing w:line="240" w:lineRule="auto"/>
    </w:pPr>
    <w:rPr>
      <w:sz w:val="24"/>
      <w:szCs w:val="24"/>
    </w:rPr>
  </w:style>
  <w:style w:type="character" w:customStyle="1" w:styleId="CommentaireCar">
    <w:name w:val="Commentaire Car"/>
    <w:basedOn w:val="Policepardfaut"/>
    <w:link w:val="Commentaire"/>
    <w:uiPriority w:val="99"/>
    <w:semiHidden/>
    <w:rsid w:val="00026BF4"/>
    <w:rPr>
      <w:sz w:val="24"/>
      <w:szCs w:val="24"/>
    </w:rPr>
  </w:style>
  <w:style w:type="paragraph" w:styleId="Objetducommentaire">
    <w:name w:val="annotation subject"/>
    <w:basedOn w:val="Commentaire"/>
    <w:next w:val="Commentaire"/>
    <w:link w:val="ObjetducommentaireCar"/>
    <w:uiPriority w:val="99"/>
    <w:semiHidden/>
    <w:unhideWhenUsed/>
    <w:rsid w:val="00026BF4"/>
    <w:rPr>
      <w:b/>
      <w:bCs/>
      <w:sz w:val="20"/>
      <w:szCs w:val="20"/>
    </w:rPr>
  </w:style>
  <w:style w:type="character" w:customStyle="1" w:styleId="ObjetducommentaireCar">
    <w:name w:val="Objet du commentaire Car"/>
    <w:basedOn w:val="CommentaireCar"/>
    <w:link w:val="Objetducommentaire"/>
    <w:uiPriority w:val="99"/>
    <w:semiHidden/>
    <w:rsid w:val="00026BF4"/>
    <w:rPr>
      <w:b/>
      <w:bCs/>
      <w:sz w:val="20"/>
      <w:szCs w:val="20"/>
    </w:rPr>
  </w:style>
  <w:style w:type="paragraph" w:styleId="Textedebulles">
    <w:name w:val="Balloon Text"/>
    <w:basedOn w:val="Normal"/>
    <w:link w:val="TextedebullesCar"/>
    <w:uiPriority w:val="99"/>
    <w:semiHidden/>
    <w:unhideWhenUsed/>
    <w:rsid w:val="00026BF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6BF4"/>
    <w:rPr>
      <w:rFonts w:ascii="Lucida Grande" w:hAnsi="Lucida Grande" w:cs="Lucida Grande"/>
      <w:sz w:val="18"/>
      <w:szCs w:val="18"/>
    </w:rPr>
  </w:style>
  <w:style w:type="character" w:styleId="Lienhypertextesuivi">
    <w:name w:val="FollowedHyperlink"/>
    <w:basedOn w:val="Policepardfaut"/>
    <w:uiPriority w:val="99"/>
    <w:semiHidden/>
    <w:unhideWhenUsed/>
    <w:rsid w:val="007E4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447">
      <w:bodyDiv w:val="1"/>
      <w:marLeft w:val="0"/>
      <w:marRight w:val="0"/>
      <w:marTop w:val="0"/>
      <w:marBottom w:val="0"/>
      <w:divBdr>
        <w:top w:val="none" w:sz="0" w:space="0" w:color="auto"/>
        <w:left w:val="none" w:sz="0" w:space="0" w:color="auto"/>
        <w:bottom w:val="none" w:sz="0" w:space="0" w:color="auto"/>
        <w:right w:val="none" w:sz="0" w:space="0" w:color="auto"/>
      </w:divBdr>
    </w:div>
    <w:div w:id="26760300">
      <w:bodyDiv w:val="1"/>
      <w:marLeft w:val="0"/>
      <w:marRight w:val="0"/>
      <w:marTop w:val="0"/>
      <w:marBottom w:val="0"/>
      <w:divBdr>
        <w:top w:val="none" w:sz="0" w:space="0" w:color="auto"/>
        <w:left w:val="none" w:sz="0" w:space="0" w:color="auto"/>
        <w:bottom w:val="none" w:sz="0" w:space="0" w:color="auto"/>
        <w:right w:val="none" w:sz="0" w:space="0" w:color="auto"/>
      </w:divBdr>
    </w:div>
    <w:div w:id="113452598">
      <w:bodyDiv w:val="1"/>
      <w:marLeft w:val="0"/>
      <w:marRight w:val="0"/>
      <w:marTop w:val="0"/>
      <w:marBottom w:val="0"/>
      <w:divBdr>
        <w:top w:val="none" w:sz="0" w:space="0" w:color="auto"/>
        <w:left w:val="none" w:sz="0" w:space="0" w:color="auto"/>
        <w:bottom w:val="none" w:sz="0" w:space="0" w:color="auto"/>
        <w:right w:val="none" w:sz="0" w:space="0" w:color="auto"/>
      </w:divBdr>
    </w:div>
    <w:div w:id="131869818">
      <w:bodyDiv w:val="1"/>
      <w:marLeft w:val="0"/>
      <w:marRight w:val="0"/>
      <w:marTop w:val="0"/>
      <w:marBottom w:val="0"/>
      <w:divBdr>
        <w:top w:val="none" w:sz="0" w:space="0" w:color="auto"/>
        <w:left w:val="none" w:sz="0" w:space="0" w:color="auto"/>
        <w:bottom w:val="none" w:sz="0" w:space="0" w:color="auto"/>
        <w:right w:val="none" w:sz="0" w:space="0" w:color="auto"/>
      </w:divBdr>
    </w:div>
    <w:div w:id="139422336">
      <w:bodyDiv w:val="1"/>
      <w:marLeft w:val="0"/>
      <w:marRight w:val="0"/>
      <w:marTop w:val="0"/>
      <w:marBottom w:val="0"/>
      <w:divBdr>
        <w:top w:val="none" w:sz="0" w:space="0" w:color="auto"/>
        <w:left w:val="none" w:sz="0" w:space="0" w:color="auto"/>
        <w:bottom w:val="none" w:sz="0" w:space="0" w:color="auto"/>
        <w:right w:val="none" w:sz="0" w:space="0" w:color="auto"/>
      </w:divBdr>
    </w:div>
    <w:div w:id="227500939">
      <w:bodyDiv w:val="1"/>
      <w:marLeft w:val="0"/>
      <w:marRight w:val="0"/>
      <w:marTop w:val="0"/>
      <w:marBottom w:val="0"/>
      <w:divBdr>
        <w:top w:val="none" w:sz="0" w:space="0" w:color="auto"/>
        <w:left w:val="none" w:sz="0" w:space="0" w:color="auto"/>
        <w:bottom w:val="none" w:sz="0" w:space="0" w:color="auto"/>
        <w:right w:val="none" w:sz="0" w:space="0" w:color="auto"/>
      </w:divBdr>
    </w:div>
    <w:div w:id="230579291">
      <w:bodyDiv w:val="1"/>
      <w:marLeft w:val="0"/>
      <w:marRight w:val="0"/>
      <w:marTop w:val="0"/>
      <w:marBottom w:val="0"/>
      <w:divBdr>
        <w:top w:val="none" w:sz="0" w:space="0" w:color="auto"/>
        <w:left w:val="none" w:sz="0" w:space="0" w:color="auto"/>
        <w:bottom w:val="none" w:sz="0" w:space="0" w:color="auto"/>
        <w:right w:val="none" w:sz="0" w:space="0" w:color="auto"/>
      </w:divBdr>
    </w:div>
    <w:div w:id="327102433">
      <w:bodyDiv w:val="1"/>
      <w:marLeft w:val="0"/>
      <w:marRight w:val="0"/>
      <w:marTop w:val="0"/>
      <w:marBottom w:val="0"/>
      <w:divBdr>
        <w:top w:val="none" w:sz="0" w:space="0" w:color="auto"/>
        <w:left w:val="none" w:sz="0" w:space="0" w:color="auto"/>
        <w:bottom w:val="none" w:sz="0" w:space="0" w:color="auto"/>
        <w:right w:val="none" w:sz="0" w:space="0" w:color="auto"/>
      </w:divBdr>
    </w:div>
    <w:div w:id="353847194">
      <w:bodyDiv w:val="1"/>
      <w:marLeft w:val="0"/>
      <w:marRight w:val="0"/>
      <w:marTop w:val="0"/>
      <w:marBottom w:val="0"/>
      <w:divBdr>
        <w:top w:val="none" w:sz="0" w:space="0" w:color="auto"/>
        <w:left w:val="none" w:sz="0" w:space="0" w:color="auto"/>
        <w:bottom w:val="none" w:sz="0" w:space="0" w:color="auto"/>
        <w:right w:val="none" w:sz="0" w:space="0" w:color="auto"/>
      </w:divBdr>
    </w:div>
    <w:div w:id="378893724">
      <w:bodyDiv w:val="1"/>
      <w:marLeft w:val="0"/>
      <w:marRight w:val="0"/>
      <w:marTop w:val="0"/>
      <w:marBottom w:val="0"/>
      <w:divBdr>
        <w:top w:val="none" w:sz="0" w:space="0" w:color="auto"/>
        <w:left w:val="none" w:sz="0" w:space="0" w:color="auto"/>
        <w:bottom w:val="none" w:sz="0" w:space="0" w:color="auto"/>
        <w:right w:val="none" w:sz="0" w:space="0" w:color="auto"/>
      </w:divBdr>
    </w:div>
    <w:div w:id="454376331">
      <w:bodyDiv w:val="1"/>
      <w:marLeft w:val="0"/>
      <w:marRight w:val="0"/>
      <w:marTop w:val="0"/>
      <w:marBottom w:val="0"/>
      <w:divBdr>
        <w:top w:val="none" w:sz="0" w:space="0" w:color="auto"/>
        <w:left w:val="none" w:sz="0" w:space="0" w:color="auto"/>
        <w:bottom w:val="none" w:sz="0" w:space="0" w:color="auto"/>
        <w:right w:val="none" w:sz="0" w:space="0" w:color="auto"/>
      </w:divBdr>
    </w:div>
    <w:div w:id="541676019">
      <w:bodyDiv w:val="1"/>
      <w:marLeft w:val="0"/>
      <w:marRight w:val="0"/>
      <w:marTop w:val="0"/>
      <w:marBottom w:val="0"/>
      <w:divBdr>
        <w:top w:val="none" w:sz="0" w:space="0" w:color="auto"/>
        <w:left w:val="none" w:sz="0" w:space="0" w:color="auto"/>
        <w:bottom w:val="none" w:sz="0" w:space="0" w:color="auto"/>
        <w:right w:val="none" w:sz="0" w:space="0" w:color="auto"/>
      </w:divBdr>
    </w:div>
    <w:div w:id="542446451">
      <w:bodyDiv w:val="1"/>
      <w:marLeft w:val="0"/>
      <w:marRight w:val="0"/>
      <w:marTop w:val="0"/>
      <w:marBottom w:val="0"/>
      <w:divBdr>
        <w:top w:val="none" w:sz="0" w:space="0" w:color="auto"/>
        <w:left w:val="none" w:sz="0" w:space="0" w:color="auto"/>
        <w:bottom w:val="none" w:sz="0" w:space="0" w:color="auto"/>
        <w:right w:val="none" w:sz="0" w:space="0" w:color="auto"/>
      </w:divBdr>
    </w:div>
    <w:div w:id="582490490">
      <w:bodyDiv w:val="1"/>
      <w:marLeft w:val="0"/>
      <w:marRight w:val="0"/>
      <w:marTop w:val="0"/>
      <w:marBottom w:val="0"/>
      <w:divBdr>
        <w:top w:val="none" w:sz="0" w:space="0" w:color="auto"/>
        <w:left w:val="none" w:sz="0" w:space="0" w:color="auto"/>
        <w:bottom w:val="none" w:sz="0" w:space="0" w:color="auto"/>
        <w:right w:val="none" w:sz="0" w:space="0" w:color="auto"/>
      </w:divBdr>
    </w:div>
    <w:div w:id="653293511">
      <w:bodyDiv w:val="1"/>
      <w:marLeft w:val="0"/>
      <w:marRight w:val="0"/>
      <w:marTop w:val="0"/>
      <w:marBottom w:val="0"/>
      <w:divBdr>
        <w:top w:val="none" w:sz="0" w:space="0" w:color="auto"/>
        <w:left w:val="none" w:sz="0" w:space="0" w:color="auto"/>
        <w:bottom w:val="none" w:sz="0" w:space="0" w:color="auto"/>
        <w:right w:val="none" w:sz="0" w:space="0" w:color="auto"/>
      </w:divBdr>
    </w:div>
    <w:div w:id="677850361">
      <w:bodyDiv w:val="1"/>
      <w:marLeft w:val="0"/>
      <w:marRight w:val="0"/>
      <w:marTop w:val="0"/>
      <w:marBottom w:val="0"/>
      <w:divBdr>
        <w:top w:val="none" w:sz="0" w:space="0" w:color="auto"/>
        <w:left w:val="none" w:sz="0" w:space="0" w:color="auto"/>
        <w:bottom w:val="none" w:sz="0" w:space="0" w:color="auto"/>
        <w:right w:val="none" w:sz="0" w:space="0" w:color="auto"/>
      </w:divBdr>
    </w:div>
    <w:div w:id="687487757">
      <w:bodyDiv w:val="1"/>
      <w:marLeft w:val="0"/>
      <w:marRight w:val="0"/>
      <w:marTop w:val="0"/>
      <w:marBottom w:val="0"/>
      <w:divBdr>
        <w:top w:val="none" w:sz="0" w:space="0" w:color="auto"/>
        <w:left w:val="none" w:sz="0" w:space="0" w:color="auto"/>
        <w:bottom w:val="none" w:sz="0" w:space="0" w:color="auto"/>
        <w:right w:val="none" w:sz="0" w:space="0" w:color="auto"/>
      </w:divBdr>
    </w:div>
    <w:div w:id="749274510">
      <w:bodyDiv w:val="1"/>
      <w:marLeft w:val="0"/>
      <w:marRight w:val="0"/>
      <w:marTop w:val="0"/>
      <w:marBottom w:val="0"/>
      <w:divBdr>
        <w:top w:val="none" w:sz="0" w:space="0" w:color="auto"/>
        <w:left w:val="none" w:sz="0" w:space="0" w:color="auto"/>
        <w:bottom w:val="none" w:sz="0" w:space="0" w:color="auto"/>
        <w:right w:val="none" w:sz="0" w:space="0" w:color="auto"/>
      </w:divBdr>
    </w:div>
    <w:div w:id="841552274">
      <w:bodyDiv w:val="1"/>
      <w:marLeft w:val="0"/>
      <w:marRight w:val="0"/>
      <w:marTop w:val="0"/>
      <w:marBottom w:val="0"/>
      <w:divBdr>
        <w:top w:val="none" w:sz="0" w:space="0" w:color="auto"/>
        <w:left w:val="none" w:sz="0" w:space="0" w:color="auto"/>
        <w:bottom w:val="none" w:sz="0" w:space="0" w:color="auto"/>
        <w:right w:val="none" w:sz="0" w:space="0" w:color="auto"/>
      </w:divBdr>
    </w:div>
    <w:div w:id="878248570">
      <w:bodyDiv w:val="1"/>
      <w:marLeft w:val="0"/>
      <w:marRight w:val="0"/>
      <w:marTop w:val="0"/>
      <w:marBottom w:val="0"/>
      <w:divBdr>
        <w:top w:val="none" w:sz="0" w:space="0" w:color="auto"/>
        <w:left w:val="none" w:sz="0" w:space="0" w:color="auto"/>
        <w:bottom w:val="none" w:sz="0" w:space="0" w:color="auto"/>
        <w:right w:val="none" w:sz="0" w:space="0" w:color="auto"/>
      </w:divBdr>
    </w:div>
    <w:div w:id="905140074">
      <w:bodyDiv w:val="1"/>
      <w:marLeft w:val="0"/>
      <w:marRight w:val="0"/>
      <w:marTop w:val="0"/>
      <w:marBottom w:val="0"/>
      <w:divBdr>
        <w:top w:val="none" w:sz="0" w:space="0" w:color="auto"/>
        <w:left w:val="none" w:sz="0" w:space="0" w:color="auto"/>
        <w:bottom w:val="none" w:sz="0" w:space="0" w:color="auto"/>
        <w:right w:val="none" w:sz="0" w:space="0" w:color="auto"/>
      </w:divBdr>
    </w:div>
    <w:div w:id="1205369145">
      <w:bodyDiv w:val="1"/>
      <w:marLeft w:val="0"/>
      <w:marRight w:val="0"/>
      <w:marTop w:val="0"/>
      <w:marBottom w:val="0"/>
      <w:divBdr>
        <w:top w:val="none" w:sz="0" w:space="0" w:color="auto"/>
        <w:left w:val="none" w:sz="0" w:space="0" w:color="auto"/>
        <w:bottom w:val="none" w:sz="0" w:space="0" w:color="auto"/>
        <w:right w:val="none" w:sz="0" w:space="0" w:color="auto"/>
      </w:divBdr>
    </w:div>
    <w:div w:id="1314485644">
      <w:bodyDiv w:val="1"/>
      <w:marLeft w:val="0"/>
      <w:marRight w:val="0"/>
      <w:marTop w:val="0"/>
      <w:marBottom w:val="0"/>
      <w:divBdr>
        <w:top w:val="none" w:sz="0" w:space="0" w:color="auto"/>
        <w:left w:val="none" w:sz="0" w:space="0" w:color="auto"/>
        <w:bottom w:val="none" w:sz="0" w:space="0" w:color="auto"/>
        <w:right w:val="none" w:sz="0" w:space="0" w:color="auto"/>
      </w:divBdr>
    </w:div>
    <w:div w:id="1348291682">
      <w:bodyDiv w:val="1"/>
      <w:marLeft w:val="0"/>
      <w:marRight w:val="0"/>
      <w:marTop w:val="0"/>
      <w:marBottom w:val="0"/>
      <w:divBdr>
        <w:top w:val="none" w:sz="0" w:space="0" w:color="auto"/>
        <w:left w:val="none" w:sz="0" w:space="0" w:color="auto"/>
        <w:bottom w:val="none" w:sz="0" w:space="0" w:color="auto"/>
        <w:right w:val="none" w:sz="0" w:space="0" w:color="auto"/>
      </w:divBdr>
    </w:div>
    <w:div w:id="1397626171">
      <w:bodyDiv w:val="1"/>
      <w:marLeft w:val="0"/>
      <w:marRight w:val="0"/>
      <w:marTop w:val="0"/>
      <w:marBottom w:val="0"/>
      <w:divBdr>
        <w:top w:val="none" w:sz="0" w:space="0" w:color="auto"/>
        <w:left w:val="none" w:sz="0" w:space="0" w:color="auto"/>
        <w:bottom w:val="none" w:sz="0" w:space="0" w:color="auto"/>
        <w:right w:val="none" w:sz="0" w:space="0" w:color="auto"/>
      </w:divBdr>
    </w:div>
    <w:div w:id="1433672936">
      <w:bodyDiv w:val="1"/>
      <w:marLeft w:val="0"/>
      <w:marRight w:val="0"/>
      <w:marTop w:val="0"/>
      <w:marBottom w:val="0"/>
      <w:divBdr>
        <w:top w:val="none" w:sz="0" w:space="0" w:color="auto"/>
        <w:left w:val="none" w:sz="0" w:space="0" w:color="auto"/>
        <w:bottom w:val="none" w:sz="0" w:space="0" w:color="auto"/>
        <w:right w:val="none" w:sz="0" w:space="0" w:color="auto"/>
      </w:divBdr>
    </w:div>
    <w:div w:id="1435203554">
      <w:bodyDiv w:val="1"/>
      <w:marLeft w:val="0"/>
      <w:marRight w:val="0"/>
      <w:marTop w:val="0"/>
      <w:marBottom w:val="0"/>
      <w:divBdr>
        <w:top w:val="none" w:sz="0" w:space="0" w:color="auto"/>
        <w:left w:val="none" w:sz="0" w:space="0" w:color="auto"/>
        <w:bottom w:val="none" w:sz="0" w:space="0" w:color="auto"/>
        <w:right w:val="none" w:sz="0" w:space="0" w:color="auto"/>
      </w:divBdr>
    </w:div>
    <w:div w:id="1456606995">
      <w:bodyDiv w:val="1"/>
      <w:marLeft w:val="0"/>
      <w:marRight w:val="0"/>
      <w:marTop w:val="0"/>
      <w:marBottom w:val="0"/>
      <w:divBdr>
        <w:top w:val="none" w:sz="0" w:space="0" w:color="auto"/>
        <w:left w:val="none" w:sz="0" w:space="0" w:color="auto"/>
        <w:bottom w:val="none" w:sz="0" w:space="0" w:color="auto"/>
        <w:right w:val="none" w:sz="0" w:space="0" w:color="auto"/>
      </w:divBdr>
    </w:div>
    <w:div w:id="1536886857">
      <w:bodyDiv w:val="1"/>
      <w:marLeft w:val="0"/>
      <w:marRight w:val="0"/>
      <w:marTop w:val="0"/>
      <w:marBottom w:val="0"/>
      <w:divBdr>
        <w:top w:val="none" w:sz="0" w:space="0" w:color="auto"/>
        <w:left w:val="none" w:sz="0" w:space="0" w:color="auto"/>
        <w:bottom w:val="none" w:sz="0" w:space="0" w:color="auto"/>
        <w:right w:val="none" w:sz="0" w:space="0" w:color="auto"/>
      </w:divBdr>
    </w:div>
    <w:div w:id="1598713681">
      <w:bodyDiv w:val="1"/>
      <w:marLeft w:val="0"/>
      <w:marRight w:val="0"/>
      <w:marTop w:val="0"/>
      <w:marBottom w:val="0"/>
      <w:divBdr>
        <w:top w:val="none" w:sz="0" w:space="0" w:color="auto"/>
        <w:left w:val="none" w:sz="0" w:space="0" w:color="auto"/>
        <w:bottom w:val="none" w:sz="0" w:space="0" w:color="auto"/>
        <w:right w:val="none" w:sz="0" w:space="0" w:color="auto"/>
      </w:divBdr>
    </w:div>
    <w:div w:id="1619490644">
      <w:bodyDiv w:val="1"/>
      <w:marLeft w:val="0"/>
      <w:marRight w:val="0"/>
      <w:marTop w:val="0"/>
      <w:marBottom w:val="0"/>
      <w:divBdr>
        <w:top w:val="none" w:sz="0" w:space="0" w:color="auto"/>
        <w:left w:val="none" w:sz="0" w:space="0" w:color="auto"/>
        <w:bottom w:val="none" w:sz="0" w:space="0" w:color="auto"/>
        <w:right w:val="none" w:sz="0" w:space="0" w:color="auto"/>
      </w:divBdr>
    </w:div>
    <w:div w:id="1643581329">
      <w:bodyDiv w:val="1"/>
      <w:marLeft w:val="0"/>
      <w:marRight w:val="0"/>
      <w:marTop w:val="0"/>
      <w:marBottom w:val="0"/>
      <w:divBdr>
        <w:top w:val="none" w:sz="0" w:space="0" w:color="auto"/>
        <w:left w:val="none" w:sz="0" w:space="0" w:color="auto"/>
        <w:bottom w:val="none" w:sz="0" w:space="0" w:color="auto"/>
        <w:right w:val="none" w:sz="0" w:space="0" w:color="auto"/>
      </w:divBdr>
    </w:div>
    <w:div w:id="1683705805">
      <w:bodyDiv w:val="1"/>
      <w:marLeft w:val="0"/>
      <w:marRight w:val="0"/>
      <w:marTop w:val="0"/>
      <w:marBottom w:val="0"/>
      <w:divBdr>
        <w:top w:val="none" w:sz="0" w:space="0" w:color="auto"/>
        <w:left w:val="none" w:sz="0" w:space="0" w:color="auto"/>
        <w:bottom w:val="none" w:sz="0" w:space="0" w:color="auto"/>
        <w:right w:val="none" w:sz="0" w:space="0" w:color="auto"/>
      </w:divBdr>
    </w:div>
    <w:div w:id="1758595278">
      <w:bodyDiv w:val="1"/>
      <w:marLeft w:val="0"/>
      <w:marRight w:val="0"/>
      <w:marTop w:val="0"/>
      <w:marBottom w:val="0"/>
      <w:divBdr>
        <w:top w:val="none" w:sz="0" w:space="0" w:color="auto"/>
        <w:left w:val="none" w:sz="0" w:space="0" w:color="auto"/>
        <w:bottom w:val="none" w:sz="0" w:space="0" w:color="auto"/>
        <w:right w:val="none" w:sz="0" w:space="0" w:color="auto"/>
      </w:divBdr>
    </w:div>
    <w:div w:id="1786075729">
      <w:bodyDiv w:val="1"/>
      <w:marLeft w:val="0"/>
      <w:marRight w:val="0"/>
      <w:marTop w:val="0"/>
      <w:marBottom w:val="0"/>
      <w:divBdr>
        <w:top w:val="none" w:sz="0" w:space="0" w:color="auto"/>
        <w:left w:val="none" w:sz="0" w:space="0" w:color="auto"/>
        <w:bottom w:val="none" w:sz="0" w:space="0" w:color="auto"/>
        <w:right w:val="none" w:sz="0" w:space="0" w:color="auto"/>
      </w:divBdr>
    </w:div>
    <w:div w:id="1786190271">
      <w:bodyDiv w:val="1"/>
      <w:marLeft w:val="0"/>
      <w:marRight w:val="0"/>
      <w:marTop w:val="0"/>
      <w:marBottom w:val="0"/>
      <w:divBdr>
        <w:top w:val="none" w:sz="0" w:space="0" w:color="auto"/>
        <w:left w:val="none" w:sz="0" w:space="0" w:color="auto"/>
        <w:bottom w:val="none" w:sz="0" w:space="0" w:color="auto"/>
        <w:right w:val="none" w:sz="0" w:space="0" w:color="auto"/>
      </w:divBdr>
    </w:div>
    <w:div w:id="1801915982">
      <w:bodyDiv w:val="1"/>
      <w:marLeft w:val="0"/>
      <w:marRight w:val="0"/>
      <w:marTop w:val="0"/>
      <w:marBottom w:val="0"/>
      <w:divBdr>
        <w:top w:val="none" w:sz="0" w:space="0" w:color="auto"/>
        <w:left w:val="none" w:sz="0" w:space="0" w:color="auto"/>
        <w:bottom w:val="none" w:sz="0" w:space="0" w:color="auto"/>
        <w:right w:val="none" w:sz="0" w:space="0" w:color="auto"/>
      </w:divBdr>
    </w:div>
    <w:div w:id="1908372076">
      <w:bodyDiv w:val="1"/>
      <w:marLeft w:val="0"/>
      <w:marRight w:val="0"/>
      <w:marTop w:val="0"/>
      <w:marBottom w:val="0"/>
      <w:divBdr>
        <w:top w:val="none" w:sz="0" w:space="0" w:color="auto"/>
        <w:left w:val="none" w:sz="0" w:space="0" w:color="auto"/>
        <w:bottom w:val="none" w:sz="0" w:space="0" w:color="auto"/>
        <w:right w:val="none" w:sz="0" w:space="0" w:color="auto"/>
      </w:divBdr>
    </w:div>
    <w:div w:id="1970280066">
      <w:bodyDiv w:val="1"/>
      <w:marLeft w:val="0"/>
      <w:marRight w:val="0"/>
      <w:marTop w:val="0"/>
      <w:marBottom w:val="0"/>
      <w:divBdr>
        <w:top w:val="none" w:sz="0" w:space="0" w:color="auto"/>
        <w:left w:val="none" w:sz="0" w:space="0" w:color="auto"/>
        <w:bottom w:val="none" w:sz="0" w:space="0" w:color="auto"/>
        <w:right w:val="none" w:sz="0" w:space="0" w:color="auto"/>
      </w:divBdr>
    </w:div>
    <w:div w:id="2030914138">
      <w:bodyDiv w:val="1"/>
      <w:marLeft w:val="0"/>
      <w:marRight w:val="0"/>
      <w:marTop w:val="0"/>
      <w:marBottom w:val="0"/>
      <w:divBdr>
        <w:top w:val="none" w:sz="0" w:space="0" w:color="auto"/>
        <w:left w:val="none" w:sz="0" w:space="0" w:color="auto"/>
        <w:bottom w:val="none" w:sz="0" w:space="0" w:color="auto"/>
        <w:right w:val="none" w:sz="0" w:space="0" w:color="auto"/>
      </w:divBdr>
    </w:div>
    <w:div w:id="2071803728">
      <w:bodyDiv w:val="1"/>
      <w:marLeft w:val="0"/>
      <w:marRight w:val="0"/>
      <w:marTop w:val="0"/>
      <w:marBottom w:val="0"/>
      <w:divBdr>
        <w:top w:val="none" w:sz="0" w:space="0" w:color="auto"/>
        <w:left w:val="none" w:sz="0" w:space="0" w:color="auto"/>
        <w:bottom w:val="none" w:sz="0" w:space="0" w:color="auto"/>
        <w:right w:val="none" w:sz="0" w:space="0" w:color="auto"/>
      </w:divBdr>
    </w:div>
    <w:div w:id="2079591173">
      <w:bodyDiv w:val="1"/>
      <w:marLeft w:val="0"/>
      <w:marRight w:val="0"/>
      <w:marTop w:val="0"/>
      <w:marBottom w:val="0"/>
      <w:divBdr>
        <w:top w:val="none" w:sz="0" w:space="0" w:color="auto"/>
        <w:left w:val="none" w:sz="0" w:space="0" w:color="auto"/>
        <w:bottom w:val="none" w:sz="0" w:space="0" w:color="auto"/>
        <w:right w:val="none" w:sz="0" w:space="0" w:color="auto"/>
      </w:divBdr>
    </w:div>
    <w:div w:id="2084058791">
      <w:bodyDiv w:val="1"/>
      <w:marLeft w:val="0"/>
      <w:marRight w:val="0"/>
      <w:marTop w:val="0"/>
      <w:marBottom w:val="0"/>
      <w:divBdr>
        <w:top w:val="none" w:sz="0" w:space="0" w:color="auto"/>
        <w:left w:val="none" w:sz="0" w:space="0" w:color="auto"/>
        <w:bottom w:val="none" w:sz="0" w:space="0" w:color="auto"/>
        <w:right w:val="none" w:sz="0" w:space="0" w:color="auto"/>
      </w:divBdr>
    </w:div>
    <w:div w:id="2108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dmission.umontreal.ca/cours-et-horaires/cours/lco-2030/" TargetMode="External"/><Relationship Id="rId20" Type="http://schemas.openxmlformats.org/officeDocument/2006/relationships/comments" Target="comments.xml"/><Relationship Id="rId21" Type="http://schemas.openxmlformats.org/officeDocument/2006/relationships/hyperlink" Target="https://www.mcgill.ca/study/2010-2011/courses/coms-340" TargetMode="External"/><Relationship Id="rId22" Type="http://schemas.openxmlformats.org/officeDocument/2006/relationships/hyperlink" Target="http://www.briancroxall.net/lit-tech/syllabus/" TargetMode="External"/><Relationship Id="rId23" Type="http://schemas.openxmlformats.org/officeDocument/2006/relationships/hyperlink" Target="http://www.craigcarey.net/wp-content/uploads/2013/01/Literature-Technology-Syllabus-1.pdf" TargetMode="External"/><Relationship Id="rId24" Type="http://schemas.openxmlformats.org/officeDocument/2006/relationships/hyperlink" Target="http://www.craigcarey.net/lithonors/schedule-4/" TargetMode="External"/><Relationship Id="rId25" Type="http://schemas.openxmlformats.org/officeDocument/2006/relationships/hyperlink" Target="http://www.canal-u.tv/video/centre_d_enseignement_multimedia_universitaire_c_e_m_u/culture_numerique_2012_2013_09_twitter.10975" TargetMode="External"/><Relationship Id="rId26" Type="http://schemas.openxmlformats.org/officeDocument/2006/relationships/hyperlink" Target="http://www.uu.nl/university/international-students/EN/newmediadigitalculture/Pages/default.aspx"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littco.umontreal.ca/fileadmin/Documents/FAS/Litterature_Comparee/Documents/1-Programmes-cours/Plans/LCO2030_A2013_Guedon.pdf" TargetMode="External"/><Relationship Id="rId11" Type="http://schemas.openxmlformats.org/officeDocument/2006/relationships/hyperlink" Target="http://admission.umontreal.ca/cours-et-horaires/cours/fra-3715/" TargetMode="External"/><Relationship Id="rId12" Type="http://schemas.openxmlformats.org/officeDocument/2006/relationships/hyperlink" Target="http://littfra.umontreal.ca/fileadmin/Documents/FAS/Litterature_Francaise/Documents/1-Programmes-cours/FRA3715_A13_c1.pdf" TargetMode="External"/><Relationship Id="rId13" Type="http://schemas.openxmlformats.org/officeDocument/2006/relationships/hyperlink" Target="http://admission.umontreal.ca/cours-et-horaires/cours/fra-3825/" TargetMode="External"/><Relationship Id="rId14" Type="http://schemas.openxmlformats.org/officeDocument/2006/relationships/hyperlink" Target="http://littfra.umontreal.ca/fileadmin/Documents/FAS/Litterature_Francaise/Documents/1-Programmes-cours/FRA3825_H14_c1.pdf" TargetMode="External"/><Relationship Id="rId15" Type="http://schemas.openxmlformats.org/officeDocument/2006/relationships/hyperlink" Target="http://littfra.umontreal.ca/fileadmin/Documents/FAS/Litterature_Francaise/Documents/1-Programmes-cours/FRA3500_A13_c1.pdf" TargetMode="External"/><Relationship Id="rId16" Type="http://schemas.openxmlformats.org/officeDocument/2006/relationships/hyperlink" Target="http://admission.umontreal.ca/cours-et-horaires/cours/cin-6056/" TargetMode="External"/><Relationship Id="rId17" Type="http://schemas.openxmlformats.org/officeDocument/2006/relationships/hyperlink" Target="http://www.uqar.ca/programmes/description/3073/" TargetMode="External"/><Relationship Id="rId18" Type="http://schemas.openxmlformats.org/officeDocument/2006/relationships/hyperlink" Target="https://oraprdnt.uqtr.uquebec.ca/pls/public/couw001?owa_sigle=LET7808" TargetMode="External"/><Relationship Id="rId19" Type="http://schemas.openxmlformats.org/officeDocument/2006/relationships/hyperlink" Target="http://www.usherbrooke.ca/fiches-cours/crm14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t.ulaval.ca/fileadmin/lit/fichiers/etudes/coursHoraire/hiver2014/LIT-7027.pdf" TargetMode="External"/><Relationship Id="rId7" Type="http://schemas.openxmlformats.org/officeDocument/2006/relationships/hyperlink" Target="http://www2.ulaval.ca/les-etudes/cours/repertoire/detailsCours/des-7002-seminaire-thematique-problematiques-et-enjeux-de-la-culture-numerique.html" TargetMode="External"/><Relationship Id="rId8" Type="http://schemas.openxmlformats.org/officeDocument/2006/relationships/hyperlink" Target="http://www.etudier.uqam.ca/cours?sigle=LIT4810&amp;p=787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14</Pages>
  <Words>4438</Words>
  <Characters>24411</Characters>
  <Application>Microsoft Macintosh Word</Application>
  <DocSecurity>0</DocSecurity>
  <Lines>203</Lines>
  <Paragraphs>57</Paragraphs>
  <ScaleCrop>false</ScaleCrop>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Marie-Eve Muller</dc:creator>
  <cp:keywords/>
  <dc:description/>
  <cp:lastModifiedBy>Le Crachoir de Flaubert Muller</cp:lastModifiedBy>
  <cp:revision>8</cp:revision>
  <dcterms:created xsi:type="dcterms:W3CDTF">2014-05-05T13:46:00Z</dcterms:created>
  <dcterms:modified xsi:type="dcterms:W3CDTF">2014-05-22T17:13:00Z</dcterms:modified>
</cp:coreProperties>
</file>